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AC" w:rsidRDefault="0038266E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8pt;margin-top:.3pt;width:182.2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31" DrawAspect="Content" ObjectID="_1760524696" r:id="rId9"/>
        </w:object>
      </w:r>
      <w:r w:rsidR="00C947F2">
        <w:rPr>
          <w:rFonts w:ascii="Calibri" w:eastAsia="Calibri" w:hAnsi="Calibri" w:cs="Calibri"/>
          <w:b/>
          <w:i/>
          <w:sz w:val="24"/>
        </w:rPr>
        <w:t xml:space="preserve">                           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Ваши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...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с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Вами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>...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Туристическое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Агентство</w:t>
      </w:r>
      <w:r>
        <w:rPr>
          <w:rFonts w:ascii="Bookman Old Style" w:eastAsia="Bookman Old Style" w:hAnsi="Bookman Old Style" w:cs="Bookman Old Styl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ЛенаТур</w:t>
      </w:r>
      <w:r>
        <w:rPr>
          <w:rFonts w:ascii="Bookman Old Style" w:eastAsia="Bookman Old Style" w:hAnsi="Bookman Old Style" w:cs="Bookman Old Style"/>
          <w:sz w:val="24"/>
        </w:rPr>
        <w:t>"</w:t>
      </w:r>
    </w:p>
    <w:p w:rsid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Ростов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Дону</w:t>
      </w:r>
      <w:r>
        <w:rPr>
          <w:rFonts w:ascii="Bookman Old Style" w:eastAsia="Bookman Old Style" w:hAnsi="Bookman Old Style" w:cs="Bookman Old Style"/>
          <w:sz w:val="24"/>
        </w:rPr>
        <w:t xml:space="preserve">,  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пр. Буденновский </w:t>
      </w:r>
      <w:r w:rsidR="00F92674">
        <w:rPr>
          <w:rFonts w:ascii="Calibri" w:eastAsia="Calibri" w:hAnsi="Calibri" w:cs="Calibri"/>
          <w:sz w:val="24"/>
        </w:rPr>
        <w:t>27, оф. 4</w:t>
      </w:r>
    </w:p>
    <w:p w:rsidR="005B4BAC" w:rsidRDefault="005B4BAC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 w:rsidRPr="00AC0404">
        <w:rPr>
          <w:rFonts w:ascii="Calibri" w:eastAsia="Calibri" w:hAnsi="Calibri" w:cs="Calibri"/>
          <w:sz w:val="24"/>
        </w:rPr>
        <w:t xml:space="preserve">тел. + 7(863) </w:t>
      </w:r>
      <w:r w:rsidR="00F92674">
        <w:rPr>
          <w:rFonts w:ascii="Calibri" w:eastAsia="Calibri" w:hAnsi="Calibri" w:cs="Calibri"/>
          <w:sz w:val="24"/>
        </w:rPr>
        <w:t>221-53-68</w:t>
      </w:r>
    </w:p>
    <w:p w:rsidR="00457461" w:rsidRPr="00457461" w:rsidRDefault="00457461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+7 (903) 401-53-68 – вайбер, ватсап</w:t>
      </w:r>
    </w:p>
    <w:p w:rsidR="005B4BAC" w:rsidRPr="00AE47F0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lang w:val="en-US"/>
        </w:rPr>
        <w:t>e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-</w:t>
      </w:r>
      <w:r>
        <w:rPr>
          <w:rFonts w:ascii="Bookman Old Style" w:eastAsia="Bookman Old Style" w:hAnsi="Bookman Old Style" w:cs="Bookman Old Style"/>
          <w:sz w:val="24"/>
          <w:lang w:val="en-US"/>
        </w:rPr>
        <w:t>mail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lang w:val="en-US"/>
        </w:rPr>
        <w:t>zakaz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@</w:t>
      </w:r>
      <w:r>
        <w:rPr>
          <w:rFonts w:ascii="Bookman Old Style" w:eastAsia="Bookman Old Style" w:hAnsi="Bookman Old Style" w:cs="Bookman Old Style"/>
          <w:sz w:val="24"/>
          <w:lang w:val="en-US"/>
        </w:rPr>
        <w:t>lt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-</w:t>
      </w:r>
      <w:r w:rsidR="0018522E">
        <w:rPr>
          <w:rFonts w:ascii="Bookman Old Style" w:eastAsia="Bookman Old Style" w:hAnsi="Bookman Old Style" w:cs="Bookman Old Style"/>
          <w:sz w:val="24"/>
          <w:lang w:val="en-US"/>
        </w:rPr>
        <w:t>plus</w:t>
      </w:r>
      <w:r w:rsidRPr="00AE47F0">
        <w:rPr>
          <w:rFonts w:ascii="Bookman Old Style" w:eastAsia="Bookman Old Style" w:hAnsi="Bookman Old Style" w:cs="Bookman Old Style"/>
          <w:sz w:val="24"/>
          <w:lang w:val="en-US"/>
        </w:rPr>
        <w:t>.</w:t>
      </w:r>
      <w:r>
        <w:rPr>
          <w:rFonts w:ascii="Bookman Old Style" w:eastAsia="Bookman Old Style" w:hAnsi="Bookman Old Style" w:cs="Bookman Old Style"/>
          <w:sz w:val="24"/>
          <w:lang w:val="en-US"/>
        </w:rPr>
        <w:t>ru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сай</w:t>
      </w:r>
      <w:r>
        <w:rPr>
          <w:rFonts w:ascii="Calibri" w:eastAsia="Calibri" w:hAnsi="Calibri" w:cs="Calibri"/>
          <w:color w:val="000000"/>
          <w:sz w:val="24"/>
        </w:rPr>
        <w:t>т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: </w:t>
      </w:r>
      <w:hyperlink r:id="rId10" w:history="1">
        <w:r w:rsidR="008A03D1" w:rsidRPr="0060607F">
          <w:rPr>
            <w:rStyle w:val="ac"/>
            <w:rFonts w:ascii="Bookman Old Style" w:eastAsia="Bookman Old Style" w:hAnsi="Bookman Old Style" w:cs="Bookman Old Style"/>
            <w:sz w:val="24"/>
          </w:rPr>
          <w:t>https://lenatour-rostov.ru/</w:t>
        </w:r>
      </w:hyperlink>
      <w:r w:rsidR="008A03D1"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</w:p>
    <w:p w:rsidR="00C947F2" w:rsidRDefault="00C947F2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</w:p>
    <w:p w:rsidR="00EB10B8" w:rsidRPr="00655579" w:rsidRDefault="0018522E" w:rsidP="00EB10B8">
      <w:pPr>
        <w:suppressAutoHyphens/>
        <w:spacing w:after="150" w:line="240" w:lineRule="auto"/>
        <w:jc w:val="center"/>
        <w:rPr>
          <w:rFonts w:ascii="Century Gothic" w:eastAsia="Calibri" w:hAnsi="Century Gothic" w:cs="Calibri"/>
          <w:b/>
          <w:i/>
          <w:color w:val="404040" w:themeColor="text1" w:themeTint="BF"/>
          <w:sz w:val="36"/>
          <w:szCs w:val="36"/>
        </w:rPr>
      </w:pPr>
      <w:r w:rsidRPr="00655579">
        <w:rPr>
          <w:rFonts w:ascii="Century Gothic" w:eastAsia="Calibri" w:hAnsi="Century Gothic" w:cs="Calibri"/>
          <w:b/>
          <w:i/>
          <w:color w:val="404040" w:themeColor="text1" w:themeTint="BF"/>
          <w:sz w:val="36"/>
          <w:szCs w:val="36"/>
        </w:rPr>
        <w:t>Новогодний а</w:t>
      </w:r>
      <w:r w:rsidR="00EB10B8" w:rsidRPr="00655579">
        <w:rPr>
          <w:rFonts w:ascii="Century Gothic" w:eastAsia="Calibri" w:hAnsi="Century Gothic" w:cs="Calibri"/>
          <w:b/>
          <w:i/>
          <w:color w:val="404040" w:themeColor="text1" w:themeTint="BF"/>
          <w:sz w:val="36"/>
          <w:szCs w:val="36"/>
        </w:rPr>
        <w:t xml:space="preserve">вторский </w:t>
      </w:r>
      <w:r w:rsidR="007710FF" w:rsidRPr="00655579">
        <w:rPr>
          <w:rFonts w:ascii="Century Gothic" w:eastAsia="Calibri" w:hAnsi="Century Gothic" w:cs="Calibri"/>
          <w:b/>
          <w:i/>
          <w:color w:val="404040" w:themeColor="text1" w:themeTint="BF"/>
          <w:sz w:val="36"/>
          <w:szCs w:val="36"/>
        </w:rPr>
        <w:t>креатив-</w:t>
      </w:r>
      <w:r w:rsidR="00EB10B8" w:rsidRPr="00655579">
        <w:rPr>
          <w:rFonts w:ascii="Century Gothic" w:eastAsia="Calibri" w:hAnsi="Century Gothic" w:cs="Calibri"/>
          <w:b/>
          <w:i/>
          <w:color w:val="404040" w:themeColor="text1" w:themeTint="BF"/>
          <w:sz w:val="36"/>
          <w:szCs w:val="36"/>
        </w:rPr>
        <w:t>тур</w:t>
      </w:r>
    </w:p>
    <w:p w:rsidR="008F2A0A" w:rsidRPr="008F2A0A" w:rsidRDefault="007710FF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Ярко! Жарко! Горячо!</w:t>
      </w: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sz w:val="8"/>
          <w:szCs w:val="8"/>
        </w:rPr>
      </w:pPr>
    </w:p>
    <w:p w:rsidR="008F2A0A" w:rsidRPr="00655579" w:rsidRDefault="0046170E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 xml:space="preserve">Краснодар + </w:t>
      </w:r>
      <w:r w:rsidR="007710FF"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Горячий ключ + Геленджик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 xml:space="preserve">с </w:t>
      </w:r>
      <w:r w:rsidR="007710FF"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31</w:t>
      </w:r>
      <w:r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.12.</w:t>
      </w:r>
      <w:r w:rsidR="00F92674"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2</w:t>
      </w:r>
      <w:r w:rsidR="009306EA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3</w:t>
      </w:r>
      <w:r w:rsidR="00F92674"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 xml:space="preserve"> по 0</w:t>
      </w:r>
      <w:r w:rsidR="007710FF"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2</w:t>
      </w:r>
      <w:r w:rsidR="00F92674"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.01.2</w:t>
      </w:r>
      <w:r w:rsidR="009306EA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t>4</w:t>
      </w:r>
    </w:p>
    <w:p w:rsidR="00457461" w:rsidRPr="00655579" w:rsidRDefault="0045746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  <w:sz w:val="16"/>
          <w:szCs w:val="16"/>
        </w:rPr>
      </w:pP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8"/>
          <w:szCs w:val="8"/>
        </w:rPr>
      </w:pPr>
    </w:p>
    <w:p w:rsidR="00B565FE" w:rsidRDefault="008F2A0A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Проживание </w:t>
      </w:r>
      <w:r w:rsidR="007710FF" w:rsidRPr="00655579">
        <w:rPr>
          <w:rFonts w:ascii="Century Gothic" w:eastAsia="Calibri" w:hAnsi="Century Gothic" w:cs="Calibri"/>
          <w:color w:val="404040" w:themeColor="text1" w:themeTint="BF"/>
        </w:rPr>
        <w:t xml:space="preserve">в </w:t>
      </w:r>
      <w:r w:rsidR="00B565FE">
        <w:rPr>
          <w:rFonts w:ascii="Century Gothic" w:eastAsia="Calibri" w:hAnsi="Century Gothic" w:cs="Calibri"/>
          <w:color w:val="404040" w:themeColor="text1" w:themeTint="BF"/>
        </w:rPr>
        <w:t>отеле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B565FE">
        <w:rPr>
          <w:rFonts w:ascii="Century Gothic" w:eastAsia="Calibri" w:hAnsi="Century Gothic" w:cs="Calibri"/>
          <w:b/>
          <w:color w:val="404040" w:themeColor="text1" w:themeTint="BF"/>
          <w:lang w:val="en-US"/>
        </w:rPr>
        <w:t>Ibis</w:t>
      </w:r>
      <w:r w:rsidR="00B565FE" w:rsidRPr="00B565FE">
        <w:rPr>
          <w:rFonts w:ascii="Century Gothic" w:eastAsia="Calibri" w:hAnsi="Century Gothic" w:cs="Calibri"/>
          <w:b/>
          <w:color w:val="404040" w:themeColor="text1" w:themeTint="BF"/>
        </w:rPr>
        <w:t xml:space="preserve"> </w:t>
      </w:r>
      <w:r w:rsidR="00B565FE">
        <w:rPr>
          <w:rFonts w:ascii="Century Gothic" w:eastAsia="Calibri" w:hAnsi="Century Gothic" w:cs="Calibri"/>
          <w:b/>
          <w:color w:val="404040" w:themeColor="text1" w:themeTint="BF"/>
          <w:lang w:val="en-US"/>
        </w:rPr>
        <w:t>Krasnodar</w:t>
      </w:r>
      <w:r w:rsidR="00B565FE" w:rsidRPr="00B565FE">
        <w:rPr>
          <w:rFonts w:ascii="Century Gothic" w:eastAsia="Calibri" w:hAnsi="Century Gothic" w:cs="Calibri"/>
          <w:b/>
          <w:color w:val="404040" w:themeColor="text1" w:themeTint="BF"/>
        </w:rPr>
        <w:t xml:space="preserve"> 3*</w:t>
      </w:r>
      <w:r w:rsidR="008A03D1"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011548" w:rsidRPr="00655579">
        <w:rPr>
          <w:rFonts w:ascii="Century Gothic" w:eastAsia="Calibri" w:hAnsi="Century Gothic" w:cs="Calibri"/>
          <w:color w:val="404040" w:themeColor="text1" w:themeTint="BF"/>
        </w:rPr>
        <w:t xml:space="preserve">- </w:t>
      </w:r>
      <w:r w:rsidR="00B565FE" w:rsidRPr="00B565FE">
        <w:rPr>
          <w:rFonts w:ascii="Century Gothic" w:eastAsia="Calibri" w:hAnsi="Century Gothic" w:cs="Calibri"/>
          <w:color w:val="404040" w:themeColor="text1" w:themeTint="BF"/>
        </w:rPr>
        <w:t xml:space="preserve"> отель международной </w:t>
      </w:r>
      <w:r w:rsidR="00B565FE" w:rsidRPr="00B565FE">
        <w:rPr>
          <w:rFonts w:ascii="Arial" w:eastAsia="Calibri" w:hAnsi="Arial" w:cs="Arial"/>
          <w:color w:val="404040" w:themeColor="text1" w:themeTint="BF"/>
        </w:rPr>
        <w:t>​</w:t>
      </w:r>
      <w:r w:rsidR="00B565FE" w:rsidRPr="00B565FE">
        <w:rPr>
          <w:rFonts w:ascii="Century Gothic" w:eastAsia="Calibri" w:hAnsi="Century Gothic" w:cs="Century Gothic"/>
          <w:color w:val="404040" w:themeColor="text1" w:themeTint="BF"/>
        </w:rPr>
        <w:t>сети</w:t>
      </w:r>
      <w:r w:rsidR="00B565FE" w:rsidRPr="00B565FE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B565FE" w:rsidRPr="00B565FE">
        <w:rPr>
          <w:rFonts w:ascii="Century Gothic" w:eastAsia="Calibri" w:hAnsi="Century Gothic" w:cs="Century Gothic"/>
          <w:color w:val="404040" w:themeColor="text1" w:themeTint="BF"/>
        </w:rPr>
        <w:t>в</w:t>
      </w:r>
      <w:r w:rsidR="00B565FE" w:rsidRPr="00B565FE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B565FE" w:rsidRPr="00B565FE">
        <w:rPr>
          <w:rFonts w:ascii="Century Gothic" w:eastAsia="Calibri" w:hAnsi="Century Gothic" w:cs="Century Gothic"/>
          <w:color w:val="404040" w:themeColor="text1" w:themeTint="BF"/>
        </w:rPr>
        <w:t>самом</w:t>
      </w:r>
      <w:r w:rsidR="00B565FE" w:rsidRPr="00B565FE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B565FE" w:rsidRPr="00B565FE">
        <w:rPr>
          <w:rFonts w:ascii="Century Gothic" w:eastAsia="Calibri" w:hAnsi="Century Gothic" w:cs="Century Gothic"/>
          <w:color w:val="404040" w:themeColor="text1" w:themeTint="BF"/>
        </w:rPr>
        <w:t>центре</w:t>
      </w:r>
      <w:r w:rsidR="00B565FE" w:rsidRPr="00B565FE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B565FE" w:rsidRPr="00B565FE">
        <w:rPr>
          <w:rFonts w:ascii="Century Gothic" w:eastAsia="Calibri" w:hAnsi="Century Gothic" w:cs="Century Gothic"/>
          <w:color w:val="404040" w:themeColor="text1" w:themeTint="BF"/>
        </w:rPr>
        <w:t>города</w:t>
      </w:r>
      <w:r w:rsidR="00B565FE">
        <w:rPr>
          <w:rFonts w:ascii="Century Gothic" w:eastAsia="Calibri" w:hAnsi="Century Gothic" w:cs="Calibri"/>
          <w:color w:val="404040" w:themeColor="text1" w:themeTint="BF"/>
        </w:rPr>
        <w:t>, в двух минутах ходьбы</w:t>
      </w:r>
      <w:r w:rsidR="0046170E">
        <w:rPr>
          <w:rFonts w:ascii="Century Gothic" w:eastAsia="Calibri" w:hAnsi="Century Gothic" w:cs="Calibri"/>
          <w:color w:val="404040" w:themeColor="text1" w:themeTint="BF"/>
        </w:rPr>
        <w:t xml:space="preserve"> от</w:t>
      </w:r>
      <w:r w:rsidR="00B565FE">
        <w:rPr>
          <w:rFonts w:ascii="Century Gothic" w:eastAsia="Calibri" w:hAnsi="Century Gothic" w:cs="Calibri"/>
          <w:color w:val="404040" w:themeColor="text1" w:themeTint="BF"/>
        </w:rPr>
        <w:t xml:space="preserve"> ул. Красной. Рядом расположен крупны</w:t>
      </w:r>
      <w:r w:rsidR="0046170E">
        <w:rPr>
          <w:rFonts w:ascii="Century Gothic" w:eastAsia="Calibri" w:hAnsi="Century Gothic" w:cs="Calibri"/>
          <w:color w:val="404040" w:themeColor="text1" w:themeTint="BF"/>
        </w:rPr>
        <w:t>й</w:t>
      </w:r>
      <w:r w:rsidR="00B565FE">
        <w:rPr>
          <w:rFonts w:ascii="Century Gothic" w:eastAsia="Calibri" w:hAnsi="Century Gothic" w:cs="Calibri"/>
          <w:color w:val="404040" w:themeColor="text1" w:themeTint="BF"/>
        </w:rPr>
        <w:t xml:space="preserve"> торговый комплекс «Галерея». </w:t>
      </w:r>
    </w:p>
    <w:p w:rsidR="00B565FE" w:rsidRDefault="00B565FE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B565FE" w:rsidRPr="00655579" w:rsidRDefault="00B565FE" w:rsidP="00B565FE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Номера </w:t>
      </w:r>
      <w:r>
        <w:rPr>
          <w:rFonts w:ascii="Century Gothic" w:eastAsia="Calibri" w:hAnsi="Century Gothic" w:cs="Calibri"/>
          <w:color w:val="404040" w:themeColor="text1" w:themeTint="BF"/>
        </w:rPr>
        <w:t>отеля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 имеют </w:t>
      </w:r>
      <w:r w:rsidRPr="00655579">
        <w:rPr>
          <w:rFonts w:ascii="Century Gothic" w:eastAsia="Calibri" w:hAnsi="Century Gothic" w:cs="Calibri"/>
          <w:b/>
          <w:color w:val="404040" w:themeColor="text1" w:themeTint="BF"/>
        </w:rPr>
        <w:t>современное оснащение и всё необходимое для комфортного отдыха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 – </w:t>
      </w:r>
      <w:r>
        <w:rPr>
          <w:rFonts w:ascii="Century Gothic" w:eastAsia="Calibri" w:hAnsi="Century Gothic" w:cs="Calibri"/>
          <w:color w:val="404040" w:themeColor="text1" w:themeTint="BF"/>
        </w:rPr>
        <w:t>ортопедические матрасы,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 набор мебели,</w:t>
      </w:r>
      <w:r w:rsidRPr="00655579">
        <w:rPr>
          <w:color w:val="404040" w:themeColor="text1" w:themeTint="BF"/>
        </w:rPr>
        <w:t xml:space="preserve"> 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телевизор с дистанционным управлением, телефон, электрочайник и набор посуды, холодильник, Сплит система, сейф. </w:t>
      </w:r>
    </w:p>
    <w:p w:rsidR="00B565FE" w:rsidRPr="00655579" w:rsidRDefault="00B565FE" w:rsidP="00B565FE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B565FE" w:rsidRPr="00655579" w:rsidRDefault="00B565FE" w:rsidP="00B565FE">
      <w:pPr>
        <w:suppressAutoHyphens/>
        <w:spacing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Санузел совмещенный (душ, туалет, раковина) укомплектован туалетными принадлежностями (шампунь, мыло, гель и шапочка для душа), феном. </w:t>
      </w:r>
    </w:p>
    <w:p w:rsidR="00B565FE" w:rsidRDefault="004F0202" w:rsidP="00B565FE">
      <w:pPr>
        <w:suppressAutoHyphens/>
        <w:spacing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 xml:space="preserve">В отеле работает ресторан с изысканной кухней. </w:t>
      </w:r>
      <w:r w:rsidR="00B565FE">
        <w:rPr>
          <w:rFonts w:ascii="Century Gothic" w:eastAsia="Calibri" w:hAnsi="Century Gothic" w:cs="Calibri"/>
          <w:color w:val="404040" w:themeColor="text1" w:themeTint="BF"/>
        </w:rPr>
        <w:t xml:space="preserve">На завтрак </w:t>
      </w:r>
      <w:r>
        <w:rPr>
          <w:rFonts w:ascii="Century Gothic" w:eastAsia="Calibri" w:hAnsi="Century Gothic" w:cs="Calibri"/>
          <w:color w:val="404040" w:themeColor="text1" w:themeTint="BF"/>
        </w:rPr>
        <w:t xml:space="preserve">в ресторане отеля </w:t>
      </w:r>
      <w:r w:rsidR="00B565FE">
        <w:rPr>
          <w:rFonts w:ascii="Century Gothic" w:eastAsia="Calibri" w:hAnsi="Century Gothic" w:cs="Calibri"/>
          <w:color w:val="404040" w:themeColor="text1" w:themeTint="BF"/>
        </w:rPr>
        <w:t xml:space="preserve">предлагается шведский стол с большим выбором блюд, </w:t>
      </w:r>
    </w:p>
    <w:p w:rsidR="00B565FE" w:rsidRDefault="00B565FE" w:rsidP="00011548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>
        <w:rPr>
          <w:rFonts w:ascii="Century Gothic" w:eastAsia="Calibri" w:hAnsi="Century Gothic" w:cs="Calibri"/>
          <w:color w:val="404040" w:themeColor="text1" w:themeTint="BF"/>
        </w:rPr>
        <w:t>Обслуживание в отеле предоставляется с соблюдением е</w:t>
      </w:r>
      <w:r w:rsidRPr="00B565FE">
        <w:rPr>
          <w:rFonts w:ascii="Century Gothic" w:eastAsia="Calibri" w:hAnsi="Century Gothic" w:cs="Calibri"/>
          <w:color w:val="404040" w:themeColor="text1" w:themeTint="BF"/>
        </w:rPr>
        <w:t>вропейски</w:t>
      </w:r>
      <w:r>
        <w:rPr>
          <w:rFonts w:ascii="Century Gothic" w:eastAsia="Calibri" w:hAnsi="Century Gothic" w:cs="Calibri"/>
          <w:color w:val="404040" w:themeColor="text1" w:themeTint="BF"/>
        </w:rPr>
        <w:t>х</w:t>
      </w:r>
      <w:r w:rsidRPr="00B565FE">
        <w:rPr>
          <w:rFonts w:ascii="Century Gothic" w:eastAsia="Calibri" w:hAnsi="Century Gothic" w:cs="Calibri"/>
          <w:color w:val="404040" w:themeColor="text1" w:themeTint="BF"/>
        </w:rPr>
        <w:t xml:space="preserve"> стандарт</w:t>
      </w:r>
      <w:r>
        <w:rPr>
          <w:rFonts w:ascii="Century Gothic" w:eastAsia="Calibri" w:hAnsi="Century Gothic" w:cs="Calibri"/>
          <w:color w:val="404040" w:themeColor="text1" w:themeTint="BF"/>
        </w:rPr>
        <w:t>ов</w:t>
      </w:r>
      <w:r w:rsidRPr="00B565FE">
        <w:rPr>
          <w:rFonts w:ascii="Century Gothic" w:eastAsia="Calibri" w:hAnsi="Century Gothic" w:cs="Calibri"/>
          <w:color w:val="404040" w:themeColor="text1" w:themeTint="BF"/>
        </w:rPr>
        <w:t xml:space="preserve"> качества</w:t>
      </w:r>
      <w:r>
        <w:rPr>
          <w:rFonts w:ascii="Century Gothic" w:eastAsia="Calibri" w:hAnsi="Century Gothic" w:cs="Calibri"/>
          <w:color w:val="404040" w:themeColor="text1" w:themeTint="BF"/>
        </w:rPr>
        <w:t>.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 </w:t>
      </w:r>
    </w:p>
    <w:p w:rsidR="008A03D1" w:rsidRPr="00655579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544"/>
      </w:tblGrid>
      <w:tr w:rsidR="00655579" w:rsidRPr="00655579" w:rsidTr="0046170E">
        <w:trPr>
          <w:trHeight w:val="447"/>
        </w:trPr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Тип размещения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Стоимость тура на 1 чел.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Взр., на основном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46170E" w:rsidP="00F9267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14 200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Ребенок, на основном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46170E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13 800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Взр. на дополнительном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46170E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13 800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Ребенок на дополнительном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46170E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13 300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655579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Ребенок до 5 лет без места с питанием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655579" w:rsidRDefault="00655579" w:rsidP="0046170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6 </w:t>
            </w:r>
            <w:r w:rsidR="0046170E">
              <w:rPr>
                <w:rFonts w:ascii="Century Gothic" w:eastAsia="Calibri" w:hAnsi="Century Gothic" w:cs="Calibri"/>
                <w:color w:val="404040" w:themeColor="text1" w:themeTint="BF"/>
              </w:rPr>
              <w:t>50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0</w:t>
            </w:r>
          </w:p>
        </w:tc>
      </w:tr>
      <w:tr w:rsidR="00655579" w:rsidRPr="00655579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457461" w:rsidRPr="00655579" w:rsidRDefault="00457461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Одноместное размещение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457461" w:rsidRPr="00655579" w:rsidRDefault="0046170E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20 300</w:t>
            </w:r>
          </w:p>
        </w:tc>
      </w:tr>
    </w:tbl>
    <w:p w:rsidR="00011548" w:rsidRPr="00655579" w:rsidRDefault="00011548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46170E" w:rsidRDefault="0046170E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i/>
          <w:iCs/>
          <w:color w:val="404040" w:themeColor="text1" w:themeTint="BF"/>
        </w:rPr>
        <w:lastRenderedPageBreak/>
        <w:t>Программа тура: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634"/>
      </w:tblGrid>
      <w:tr w:rsidR="003336D8" w:rsidRPr="00E2651B" w:rsidTr="00EC2B58">
        <w:tc>
          <w:tcPr>
            <w:tcW w:w="1284" w:type="dxa"/>
            <w:shd w:val="clear" w:color="auto" w:fill="FBD4B4" w:themeFill="accent6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336D8" w:rsidRPr="00E2651B" w:rsidRDefault="003336D8" w:rsidP="006704CA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E2651B">
              <w:rPr>
                <w:rFonts w:ascii="Century Gothic" w:hAnsi="Century Gothic"/>
                <w:color w:val="404040" w:themeColor="text1" w:themeTint="BF"/>
              </w:rPr>
              <w:t> Дата</w:t>
            </w:r>
          </w:p>
        </w:tc>
        <w:tc>
          <w:tcPr>
            <w:tcW w:w="8634" w:type="dxa"/>
            <w:shd w:val="clear" w:color="auto" w:fill="FBD4B4" w:themeFill="accent6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336D8" w:rsidRPr="00E2651B" w:rsidRDefault="003336D8" w:rsidP="006704CA">
            <w:pPr>
              <w:pStyle w:val="TableHeading"/>
              <w:pBdr>
                <w:top w:val="single" w:sz="8" w:space="6" w:color="E2F6FF"/>
                <w:left w:val="single" w:sz="8" w:space="8" w:color="E2F6FF"/>
                <w:bottom w:val="single" w:sz="8" w:space="6" w:color="E2F6FF"/>
                <w:right w:val="single" w:sz="8" w:space="8" w:color="E2F6FF"/>
              </w:pBdr>
              <w:jc w:val="left"/>
              <w:rPr>
                <w:rFonts w:ascii="Century Gothic" w:hAnsi="Century Gothic"/>
                <w:color w:val="404040" w:themeColor="text1" w:themeTint="BF"/>
                <w:sz w:val="27"/>
              </w:rPr>
            </w:pPr>
            <w:r w:rsidRPr="00E2651B">
              <w:rPr>
                <w:rFonts w:ascii="Century Gothic" w:hAnsi="Century Gothic"/>
                <w:color w:val="404040" w:themeColor="text1" w:themeTint="BF"/>
                <w:sz w:val="27"/>
              </w:rPr>
              <w:t>Программа экскурсий</w:t>
            </w:r>
          </w:p>
        </w:tc>
      </w:tr>
      <w:tr w:rsidR="00655579" w:rsidRPr="00655579" w:rsidTr="00EC2B58">
        <w:trPr>
          <w:trHeight w:val="1869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710FF" w:rsidRPr="00655579" w:rsidRDefault="007710FF" w:rsidP="007710F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31.12.2</w:t>
            </w:r>
            <w:r w:rsidR="009306EA">
              <w:rPr>
                <w:rFonts w:ascii="Century Gothic" w:eastAsia="Calibri" w:hAnsi="Century Gothic" w:cs="Calibri"/>
                <w:color w:val="404040" w:themeColor="text1" w:themeTint="BF"/>
              </w:rPr>
              <w:t>3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  <w:p w:rsidR="007710FF" w:rsidRPr="00655579" w:rsidRDefault="007710FF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 </w:t>
            </w:r>
          </w:p>
        </w:tc>
        <w:tc>
          <w:tcPr>
            <w:tcW w:w="863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30017" w:rsidRDefault="00110909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07.3</w:t>
            </w:r>
            <w:r w:rsidR="007710FF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0 Выезд из Ростова-на-Дону</w:t>
            </w:r>
            <w:r w:rsidR="00382769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</w:t>
            </w:r>
          </w:p>
          <w:p w:rsidR="00382769" w:rsidRPr="00655579" w:rsidRDefault="00382769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Мы едем </w:t>
            </w:r>
            <w:r w:rsidR="004F0202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в необычное новогоднее путешествие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, где будем </w:t>
            </w:r>
            <w:r w:rsidR="004F0202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активно 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отдыхать</w:t>
            </w:r>
            <w:r w:rsidR="004F0202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– гулять по</w:t>
            </w:r>
            <w:r w:rsidR="004F0202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Краснодару и Горячему Ключу</w:t>
            </w:r>
            <w:r w:rsidR="0003001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, развлекаться, веселиться, купаться в подогреваемом открытом бассейне и даже ловить рыбу в озере (при желании), поглощать шашлык и вкусные разносолы, пробовать изысканные вина и наслаждаться зимним морем! </w:t>
            </w:r>
          </w:p>
          <w:p w:rsidR="0046170E" w:rsidRDefault="00382769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Мы пр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и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едем в </w:t>
            </w:r>
            <w:r w:rsidR="0046170E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Краснодар в 10.30, где нас ждет обзорная экскурсия по центральной части города.</w:t>
            </w:r>
          </w:p>
          <w:p w:rsidR="00AE24BC" w:rsidRDefault="00030017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Краснодар, по большому счету соперник нашему родимому Ростову. Уже лет тридцать ростовчане и краснодарцы спорят – </w:t>
            </w:r>
            <w:r w:rsidRPr="0003001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чей город является столицей Юга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!</w:t>
            </w:r>
          </w:p>
          <w:p w:rsidR="00030017" w:rsidRDefault="00030017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Мы предлагаем вам сложить своё </w:t>
            </w:r>
            <w:r w:rsidRPr="0046170E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собственное аргументированное мнение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по этому вопросу! </w:t>
            </w:r>
          </w:p>
          <w:p w:rsidR="00030017" w:rsidRPr="00655579" w:rsidRDefault="00030017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Хотя откровенно говоря, Краснодар – </w:t>
            </w:r>
            <w:r w:rsidRPr="0003001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невероятно приятен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и </w:t>
            </w:r>
            <w:r w:rsidRPr="0046170E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непосредственно красив 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со своими милыми, уютными парками, площадями и скверами. В этом городе </w:t>
            </w:r>
            <w:r w:rsidRPr="0003001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горячий южный темперамент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чувствуется даже зимой!</w:t>
            </w:r>
          </w:p>
          <w:p w:rsidR="00030017" w:rsidRDefault="00382769" w:rsidP="00723731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Нагуляв хороший аппетит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, </w:t>
            </w:r>
            <w:r w:rsidR="00110909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в 14.00 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мы </w:t>
            </w:r>
            <w:r w:rsidRPr="0046170E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пообедаем в </w:t>
            </w:r>
            <w:r w:rsidR="004F0202" w:rsidRPr="0046170E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ресторане отеля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</w:t>
            </w:r>
            <w:r w:rsidR="004F0202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Нас жд</w:t>
            </w:r>
            <w:r w:rsidR="0003001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ет простой, но вкусный обед, поданный изыскано и со вкусом. </w:t>
            </w:r>
          </w:p>
          <w:p w:rsidR="0046170E" w:rsidRDefault="00917C6E" w:rsidP="0046170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1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5.00 </w:t>
            </w:r>
            <w:r w:rsidR="00FD043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Пришло время отдохнуть и набраться сил для </w:t>
            </w:r>
            <w:r w:rsidR="00FD043E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атипичного празднования Нового года</w:t>
            </w:r>
            <w:r w:rsidR="0046170E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</w:t>
            </w:r>
          </w:p>
          <w:p w:rsidR="00EC2B58" w:rsidRDefault="00030017" w:rsidP="00EC2B58">
            <w:pPr>
              <w:suppressAutoHyphens/>
              <w:spacing w:after="0" w:line="240" w:lineRule="auto"/>
              <w:jc w:val="center"/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</w:pPr>
            <w:r w:rsidRPr="00EC2B58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Для празднования самой важной ночи в году</w:t>
            </w:r>
          </w:p>
          <w:p w:rsidR="00FD043E" w:rsidRDefault="00030017" w:rsidP="00EC2B58">
            <w:pPr>
              <w:suppressAutoHyphens/>
              <w:spacing w:line="240" w:lineRule="auto"/>
              <w:jc w:val="center"/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</w:pPr>
            <w:r w:rsidRPr="00EC2B58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м</w:t>
            </w:r>
            <w:r w:rsidR="00FD043E" w:rsidRPr="00EC2B58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ы придумали</w:t>
            </w:r>
            <w:r w:rsidRPr="00EC2B58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 xml:space="preserve"> для вас</w:t>
            </w:r>
            <w:r w:rsidR="00FD043E" w:rsidRPr="00EC2B58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 xml:space="preserve"> не</w:t>
            </w:r>
            <w:r w:rsidR="00723731" w:rsidRPr="00EC2B58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 xml:space="preserve">что </w:t>
            </w:r>
            <w:r w:rsidR="00FD043E" w:rsidRPr="00EC2B58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интересн</w:t>
            </w:r>
            <w:r w:rsidR="00723731" w:rsidRPr="00EC2B58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ое!</w:t>
            </w:r>
          </w:p>
          <w:p w:rsidR="00723731" w:rsidRPr="00655579" w:rsidRDefault="0046170E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Для многих людей </w:t>
            </w:r>
            <w:r w:rsidR="00FD043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202</w:t>
            </w:r>
            <w:r w:rsidR="0003001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3</w:t>
            </w:r>
            <w:r w:rsidR="00FD043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г. был напряженно-</w:t>
            </w:r>
            <w:r w:rsidR="0003001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затяжным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и 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утомительно</w:t>
            </w:r>
            <w:r w:rsidR="00917C6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-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трудным</w:t>
            </w:r>
            <w:r w:rsidR="00FD043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. Поэтому проводить его надо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достойно и </w:t>
            </w:r>
            <w:r w:rsidR="00734BBD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почтительно.</w:t>
            </w:r>
          </w:p>
          <w:p w:rsidR="00FD043E" w:rsidRPr="00734BBD" w:rsidRDefault="00723731" w:rsidP="000F62C4">
            <w:pPr>
              <w:suppressAutoHyphens/>
              <w:spacing w:line="240" w:lineRule="auto"/>
              <w:jc w:val="center"/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</w:pPr>
            <w:r w:rsidRPr="00734BBD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С</w:t>
            </w:r>
            <w:r w:rsidR="00FD043E" w:rsidRPr="00734BBD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делаем мы это по-особенному</w:t>
            </w:r>
            <w:r w:rsidR="00EC2B58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…</w:t>
            </w:r>
          </w:p>
          <w:p w:rsidR="00723731" w:rsidRPr="00734BBD" w:rsidRDefault="00FD043E" w:rsidP="00DF723C">
            <w:pPr>
              <w:suppressAutoHyphens/>
              <w:spacing w:after="0" w:line="240" w:lineRule="auto"/>
              <w:jc w:val="center"/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</w:pPr>
            <w:r w:rsidRPr="00734BBD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Долой оливье и телевизор!</w:t>
            </w:r>
          </w:p>
          <w:p w:rsidR="00C20E1B" w:rsidRPr="00734BBD" w:rsidRDefault="00FD043E" w:rsidP="00C20E1B">
            <w:pPr>
              <w:suppressAutoHyphens/>
              <w:spacing w:after="0" w:line="240" w:lineRule="auto"/>
              <w:jc w:val="center"/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</w:pPr>
            <w:r w:rsidRPr="00734BBD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 xml:space="preserve">Долой шум и грохот ресторана, </w:t>
            </w:r>
          </w:p>
          <w:p w:rsidR="00737096" w:rsidRPr="00734BBD" w:rsidRDefault="00FD043E" w:rsidP="00C20E1B">
            <w:pPr>
              <w:suppressAutoHyphens/>
              <w:spacing w:after="0" w:line="240" w:lineRule="auto"/>
              <w:jc w:val="center"/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</w:pPr>
            <w:r w:rsidRPr="00734BBD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когда от громк</w:t>
            </w:r>
            <w:r w:rsidR="00737096" w:rsidRPr="00734BBD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 xml:space="preserve">ой музыки начинается зуд в ушах, </w:t>
            </w:r>
          </w:p>
          <w:p w:rsidR="00FD043E" w:rsidRPr="00734BBD" w:rsidRDefault="00737096" w:rsidP="00C20E1B">
            <w:pPr>
              <w:suppressAutoHyphens/>
              <w:spacing w:after="0" w:line="240" w:lineRule="auto"/>
              <w:jc w:val="center"/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</w:pPr>
            <w:r w:rsidRPr="00734BBD">
              <w:rPr>
                <w:rFonts w:ascii="Book Antiqua" w:eastAsia="Calibri" w:hAnsi="Book Antiqua" w:cs="Calibri"/>
                <w:bCs/>
                <w:i/>
                <w:color w:val="404040" w:themeColor="text1" w:themeTint="BF"/>
                <w:sz w:val="28"/>
                <w:szCs w:val="28"/>
              </w:rPr>
              <w:t>и за одну ночь можно «съесть» треть зарплаты!</w:t>
            </w:r>
          </w:p>
          <w:p w:rsidR="00C20E1B" w:rsidRPr="00655579" w:rsidRDefault="00C20E1B" w:rsidP="00C20E1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</w:p>
          <w:p w:rsidR="0069619D" w:rsidRPr="00655579" w:rsidRDefault="00110909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В 22.00 д</w:t>
            </w:r>
            <w:r w:rsidR="00FD043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ля встречи </w:t>
            </w:r>
            <w:r w:rsidR="00FD043E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Нового 202</w:t>
            </w:r>
            <w:r w:rsidR="00030017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4</w:t>
            </w:r>
            <w:r w:rsidR="00FD043E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 года </w:t>
            </w:r>
            <w:r w:rsidR="00FD043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мы отправимся в одно из </w:t>
            </w:r>
            <w:r w:rsidR="00FD043E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самых краси</w:t>
            </w:r>
            <w:r w:rsidR="00723731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вы</w:t>
            </w:r>
            <w:r w:rsidR="00FD043E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х и фантастических мест</w:t>
            </w:r>
            <w:r w:rsidR="00FD043E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на Юге России – парк Галицкого</w:t>
            </w:r>
            <w:r w:rsidR="0069619D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.</w:t>
            </w:r>
          </w:p>
          <w:p w:rsidR="0069619D" w:rsidRPr="00655579" w:rsidRDefault="0069619D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Парк построен на деньги краснодарского миллиардера Сергея Галицкого, По сути это русский аналог сингапурского Garden on the bay. </w:t>
            </w:r>
          </w:p>
          <w:p w:rsidR="0069619D" w:rsidRPr="00655579" w:rsidRDefault="00737096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К</w:t>
            </w:r>
            <w:r w:rsidR="0069619D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омпозиции парка выполнены </w:t>
            </w:r>
            <w:r w:rsidR="0069619D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с космической аккуратностью и гениальным вкусом.</w:t>
            </w:r>
            <w:r w:rsidR="0069619D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К тому же при его создании были задействованы все ныне известные прием</w:t>
            </w:r>
            <w:r w:rsidR="000F62C4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ы</w:t>
            </w:r>
            <w:r w:rsidR="0069619D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современного ландшафтного искусства.</w:t>
            </w:r>
          </w:p>
          <w:p w:rsidR="0069619D" w:rsidRPr="00655579" w:rsidRDefault="00BB06C4" w:rsidP="0069619D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color w:val="404040" w:themeColor="text1" w:themeTint="BF"/>
              </w:rPr>
              <w:lastRenderedPageBreak/>
              <w:t xml:space="preserve"> 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В темное время суток территорию парка освещают 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около 2000 </w:t>
            </w:r>
            <w:r w:rsidR="00AB4248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осветительных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 xml:space="preserve"> приборов 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— и сверху, и снизу.</w:t>
            </w:r>
          </w:p>
          <w:p w:rsidR="00723731" w:rsidRPr="00655579" w:rsidRDefault="00FD043E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Предварительно мы подготовим для всех желающих</w:t>
            </w:r>
            <w:r w:rsidR="00C20E1B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нового</w:t>
            </w:r>
            <w:r w:rsidR="00DF723C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дние тормозки с п</w:t>
            </w:r>
            <w:r w:rsidR="00B34996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редсказаниями</w:t>
            </w:r>
            <w:r w:rsidR="00DF723C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</w:t>
            </w:r>
            <w:r w:rsidR="00C20E1B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(доплата) </w:t>
            </w:r>
            <w:r w:rsidR="00DF723C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– это легкие необременительные закуски, фрукты, сладости (чтобы на ночь не наедаться)</w:t>
            </w:r>
            <w:r w:rsidR="00B34996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и веселые озорные пожелания на 202</w:t>
            </w:r>
            <w:r w:rsidR="0059141A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3</w:t>
            </w:r>
            <w:r w:rsidR="00B34996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, которые обязательно сбудутся!</w:t>
            </w:r>
          </w:p>
          <w:p w:rsidR="00723731" w:rsidRPr="00655579" w:rsidRDefault="00FD043E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Мы будем встречать 202</w:t>
            </w:r>
            <w:r w:rsidR="0059141A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3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г. 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с бокалами шампанского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(да-да, именно бокалами, из другой посуды этот напиток не воспринимается) и в компании людей, которые уверены, что жизнь – это все-таки веселая штука, хотя и 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хитро-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слож</w:t>
            </w:r>
            <w:r w:rsidR="00723731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ен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ная!</w:t>
            </w:r>
          </w:p>
          <w:p w:rsidR="00C20E1B" w:rsidRPr="00655579" w:rsidRDefault="009410AD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И, конечно</w:t>
            </w:r>
            <w:r w:rsidR="00737096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, нас ждут </w:t>
            </w:r>
            <w:r w:rsidR="00737096"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танцы под открытым небом</w:t>
            </w:r>
            <w:r w:rsidR="00737096"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среди светящихся скульптур и деревьев!</w:t>
            </w:r>
          </w:p>
          <w:p w:rsidR="00382769" w:rsidRPr="00655579" w:rsidRDefault="00723731" w:rsidP="0003001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02.00 Возвращаемся в </w:t>
            </w:r>
            <w:r w:rsidR="00030017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отель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. 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</w:tc>
      </w:tr>
      <w:tr w:rsidR="00655579" w:rsidRPr="00655579" w:rsidTr="00EC2B58">
        <w:trPr>
          <w:trHeight w:val="497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710FF" w:rsidRPr="00655579" w:rsidRDefault="007710FF" w:rsidP="009306E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01.01.2</w:t>
            </w:r>
            <w:r w:rsidR="009306EA">
              <w:rPr>
                <w:rFonts w:ascii="Century Gothic" w:eastAsia="Calibri" w:hAnsi="Century Gothic" w:cs="Calibri"/>
                <w:color w:val="404040" w:themeColor="text1" w:themeTint="BF"/>
              </w:rPr>
              <w:t>4</w:t>
            </w:r>
          </w:p>
        </w:tc>
        <w:tc>
          <w:tcPr>
            <w:tcW w:w="863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23731" w:rsidRDefault="00FD043E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Выспимся! Наверно, в первый день нового года – это самое главное. </w:t>
            </w:r>
          </w:p>
          <w:p w:rsidR="00723731" w:rsidRPr="00655579" w:rsidRDefault="0046170E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09</w:t>
            </w:r>
            <w:r w:rsidR="007370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.00 </w:t>
            </w:r>
            <w:r w:rsidR="00FD043E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Вкусно позавтракаем</w:t>
            </w:r>
            <w:r w:rsidR="00FD043E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– это второе дело по степени важности. </w:t>
            </w:r>
          </w:p>
          <w:p w:rsidR="004F0202" w:rsidRPr="00655579" w:rsidRDefault="004F0202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Мы едем 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в Горячий Ключ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, где будем гулять по парку</w:t>
            </w:r>
            <w:r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и наслаждаться первым днем Нового 2024 года!</w:t>
            </w:r>
          </w:p>
          <w:p w:rsidR="004F0202" w:rsidRPr="00655579" w:rsidRDefault="004F0202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Горячий Ключ… Кто-то скажет ну что там делать? Однако есть ряд очевидных преимуществ:</w:t>
            </w:r>
          </w:p>
          <w:p w:rsidR="004F0202" w:rsidRPr="00655579" w:rsidRDefault="004F0202" w:rsidP="004F0202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Ехать </w:t>
            </w:r>
            <w:r w:rsidR="003336D8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1 час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– удобно, близко</w:t>
            </w:r>
          </w:p>
          <w:p w:rsidR="004F0202" w:rsidRPr="00655579" w:rsidRDefault="004F0202" w:rsidP="004F0202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В Горячем ключе </w:t>
            </w:r>
            <w:r w:rsidR="003336D8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прошлой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осенью </w:t>
            </w: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открыли канатную дорогу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, протяженностью 770м. </w:t>
            </w:r>
          </w:p>
          <w:p w:rsidR="004F0202" w:rsidRPr="00655579" w:rsidRDefault="004F0202" w:rsidP="004F0202">
            <w:pPr>
              <w:pStyle w:val="a3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Целебная вода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– согласитесь, что может быть приятней нарзана в период обильных излияний и насыщенных поеданий.</w:t>
            </w:r>
          </w:p>
          <w:p w:rsidR="004F0202" w:rsidRPr="00655579" w:rsidRDefault="004F0202" w:rsidP="004F0202">
            <w:pPr>
              <w:pStyle w:val="a3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>И еще + + + + интересных моментов, о которых мы расскажем позже.</w:t>
            </w:r>
          </w:p>
          <w:p w:rsidR="004F0202" w:rsidRPr="00655579" w:rsidRDefault="004F0202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/>
                <w:bCs/>
                <w:color w:val="404040" w:themeColor="text1" w:themeTint="BF"/>
              </w:rPr>
              <w:t>Целебный парк</w:t>
            </w: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 был создан еще в далеком 1870 г. Поэтому кроме своей естественной красоты, может похвастаться еще и солидной историей.</w:t>
            </w:r>
          </w:p>
          <w:p w:rsidR="004F0202" w:rsidRPr="00655579" w:rsidRDefault="004F0202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bCs/>
                <w:color w:val="404040" w:themeColor="text1" w:themeTint="BF"/>
              </w:rPr>
              <w:t xml:space="preserve">Каждый год существования парка шел ему на пользу — он ширился, благоустраивался, появлялись новые светлые аллеи и тенистые укромные уголки, </w:t>
            </w:r>
          </w:p>
          <w:p w:rsidR="0046170E" w:rsidRDefault="00723731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Самой интересное начнется в 12.00.</w:t>
            </w:r>
            <w:r w:rsidR="003E0FD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  <w:p w:rsidR="00723731" w:rsidRPr="00655579" w:rsidRDefault="003E0FDA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Нас ждет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экскурсия «Зимняя сказка»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(доплата).</w:t>
            </w:r>
          </w:p>
          <w:p w:rsidR="00723731" w:rsidRPr="00655579" w:rsidRDefault="00723731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Мы</w:t>
            </w:r>
            <w:r w:rsidR="00FD043E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отправимся отдыхать в тихое, уютное</w:t>
            </w:r>
            <w:r w:rsidR="00B349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,</w:t>
            </w:r>
            <w:r w:rsidR="00FD043E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  <w:r w:rsidR="00FD043E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необыкновенно красивое место</w:t>
            </w:r>
            <w:r w:rsidR="00FD043E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Там, где в окружении таинственного леса на трех 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озерах находятся комфортные сов</w:t>
            </w:r>
            <w:r w:rsidR="00FD043E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ременные беседки с каминами и 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большими </w:t>
            </w:r>
            <w:r w:rsidR="00FD043E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гостиными.</w:t>
            </w:r>
            <w:r w:rsidR="003E0FD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  <w:p w:rsidR="00723731" w:rsidRDefault="00723731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Одна беседка будет в нашем полном распоряжении.</w:t>
            </w:r>
          </w:p>
          <w:p w:rsidR="0046170E" w:rsidRPr="00655579" w:rsidRDefault="0046170E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На территории базы </w:t>
            </w:r>
            <w:r w:rsidRPr="007F3E8A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есть открытый подогреваемый бассейн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>. Что может быть приятней, чем откры</w:t>
            </w:r>
            <w:r w:rsidR="003336D8">
              <w:rPr>
                <w:rFonts w:ascii="Century Gothic" w:eastAsia="Calibri" w:hAnsi="Century Gothic" w:cs="Calibri"/>
                <w:color w:val="404040" w:themeColor="text1" w:themeTint="BF"/>
              </w:rPr>
              <w:t>ть купальный сезон уже 1 января?</w:t>
            </w:r>
          </w:p>
          <w:p w:rsidR="007710FF" w:rsidRPr="00655579" w:rsidRDefault="00FD043E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Мы будем гулять по лесу, ловить рыбу,</w:t>
            </w:r>
            <w:r w:rsidR="00AB4248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дышать чистейшим воздухом, </w:t>
            </w:r>
            <w:r w:rsidR="00AB4248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греться у камина</w:t>
            </w:r>
            <w:r w:rsidR="00AB4248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, 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шутить, смеяться, общатьс</w:t>
            </w:r>
            <w:r w:rsidR="00DF723C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я и просто наслаждаться жизнью!</w:t>
            </w:r>
          </w:p>
          <w:p w:rsidR="00723731" w:rsidRDefault="00FA713E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>М</w:t>
            </w:r>
            <w:r w:rsidR="00723731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ы сможем </w:t>
            </w:r>
            <w:r w:rsidR="00723731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на мангале запечь </w:t>
            </w:r>
            <w:r w:rsidR="00DF723C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пойманную </w:t>
            </w:r>
            <w:r w:rsidR="00723731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рыбу</w:t>
            </w:r>
            <w:r w:rsidR="00723731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пожарить шашлык.</w:t>
            </w:r>
          </w:p>
          <w:p w:rsidR="003336D8" w:rsidRPr="00655579" w:rsidRDefault="003336D8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Во время экскурсии нас ждет </w:t>
            </w:r>
            <w:r w:rsidR="007F3E8A">
              <w:rPr>
                <w:rFonts w:ascii="Century Gothic" w:eastAsia="Calibri" w:hAnsi="Century Gothic" w:cs="Calibri"/>
                <w:color w:val="404040" w:themeColor="text1" w:themeTint="BF"/>
              </w:rPr>
              <w:t>праздничное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застолье</w:t>
            </w:r>
            <w:r w:rsidR="00A73801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  <w:r w:rsidR="007F3E8A">
              <w:rPr>
                <w:rFonts w:ascii="Century Gothic" w:eastAsia="Calibri" w:hAnsi="Century Gothic" w:cs="Calibri"/>
                <w:color w:val="404040" w:themeColor="text1" w:themeTint="BF"/>
              </w:rPr>
              <w:t>с шашлыком, закусками, соленьями, душевными тостами и веселыми шутками!</w:t>
            </w:r>
          </w:p>
          <w:p w:rsidR="004F0202" w:rsidRDefault="00723731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Возвращение в </w:t>
            </w:r>
            <w:r w:rsidR="004F0202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отель 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 </w:t>
            </w:r>
            <w:r w:rsidR="004F0202">
              <w:rPr>
                <w:rFonts w:ascii="Century Gothic" w:eastAsia="Calibri" w:hAnsi="Century Gothic" w:cs="Calibri"/>
                <w:color w:val="404040" w:themeColor="text1" w:themeTint="BF"/>
              </w:rPr>
              <w:t>20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.00. </w:t>
            </w:r>
            <w:bookmarkStart w:id="0" w:name="_GoBack"/>
            <w:bookmarkEnd w:id="0"/>
          </w:p>
          <w:p w:rsidR="00723731" w:rsidRPr="00655579" w:rsidRDefault="004F0202" w:rsidP="004F0202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Тех, кто захочет продолжить </w:t>
            </w:r>
            <w:r w:rsidRPr="0046170E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отдых в веселом ключе</w:t>
            </w:r>
            <w:r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– мы ждем в ресторане отеля, где можно будет отдохнуть и пообщаться в уютной атмосфере. </w:t>
            </w:r>
          </w:p>
        </w:tc>
      </w:tr>
      <w:tr w:rsidR="00655579" w:rsidRPr="00655579" w:rsidTr="00EC2B58"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710FF" w:rsidRPr="00655579" w:rsidRDefault="007710FF" w:rsidP="009306E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02.01.2</w:t>
            </w:r>
            <w:r w:rsidR="009306EA">
              <w:rPr>
                <w:rFonts w:ascii="Century Gothic" w:eastAsia="Calibri" w:hAnsi="Century Gothic" w:cs="Calibri"/>
                <w:color w:val="404040" w:themeColor="text1" w:themeTint="BF"/>
              </w:rPr>
              <w:t>4</w:t>
            </w:r>
          </w:p>
        </w:tc>
        <w:tc>
          <w:tcPr>
            <w:tcW w:w="863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34996" w:rsidRPr="00655579" w:rsidRDefault="00DF723C" w:rsidP="00B34996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09.00 Вкусный завтрак. </w:t>
            </w:r>
          </w:p>
          <w:p w:rsidR="00DF723C" w:rsidRPr="00655579" w:rsidRDefault="00DF723C" w:rsidP="00B34996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Впереди у нас еще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один день яркого путешествия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.</w:t>
            </w:r>
          </w:p>
          <w:p w:rsidR="00DF723C" w:rsidRPr="00655579" w:rsidRDefault="00BE16F7" w:rsidP="00B34996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10.00 </w:t>
            </w:r>
            <w:r w:rsidR="00DF723C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Помахав ручками </w:t>
            </w:r>
            <w:r w:rsidR="004F0202">
              <w:rPr>
                <w:rFonts w:ascii="Century Gothic" w:eastAsia="Calibri" w:hAnsi="Century Gothic" w:cs="Calibri"/>
                <w:color w:val="404040" w:themeColor="text1" w:themeTint="BF"/>
              </w:rPr>
              <w:t>Краснодару и уютному отелю</w:t>
            </w:r>
            <w:r w:rsidR="00DF723C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, мы отправимся в сторону мор</w:t>
            </w:r>
            <w:r w:rsidR="00B349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я!</w:t>
            </w:r>
          </w:p>
          <w:p w:rsidR="0040220E" w:rsidRPr="00655579" w:rsidRDefault="00B34996" w:rsidP="00B122BB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По пути мы посетим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винодельню</w:t>
            </w:r>
            <w:r w:rsidR="00B122BB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 Château de Talu</w:t>
            </w:r>
            <w:r w:rsidR="00B122BB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– кусочек Франции на русской земле: </w:t>
            </w:r>
            <w:r w:rsidR="002473CE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очарование французского</w:t>
            </w:r>
            <w:r w:rsidR="00B122BB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вина, французская эстетика в архитектуре и интерьерах, изысканный купаж французской и локальной Черноморской </w:t>
            </w:r>
            <w:r w:rsidR="00AB4248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культуры</w:t>
            </w:r>
            <w:r w:rsidR="00B122BB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, дополненные панорамным видом на море и бухту курорта</w:t>
            </w:r>
            <w:r w:rsidR="00917C6E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- эта прогулка станет </w:t>
            </w:r>
            <w:r w:rsidR="00917C6E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приятным акцентом</w:t>
            </w:r>
            <w:r w:rsidR="00917C6E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нашего путешествия</w:t>
            </w:r>
            <w:r w:rsidR="00284C2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.</w:t>
            </w:r>
            <w:r w:rsidR="007370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  <w:p w:rsidR="00B122BB" w:rsidRPr="00655579" w:rsidRDefault="0040220E" w:rsidP="00B122BB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Главный энолог на этом предприятии француз, потомственный винодел - Франк Дюсенер</w:t>
            </w:r>
            <w:r w:rsidR="003E0FD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уже 20 лет он занимается производством изысканных вин в России.</w:t>
            </w:r>
          </w:p>
          <w:p w:rsidR="00B122BB" w:rsidRPr="00655579" w:rsidRDefault="00B122BB" w:rsidP="00B122BB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Во время посещени</w:t>
            </w:r>
            <w:r w:rsidR="003E0FD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я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винодельни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у нас будет дегустаци</w:t>
            </w:r>
            <w:r w:rsidR="00A657E8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я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трех сортов марочных и трех сортов премиальных вин с легкими закусками. (доплата). </w:t>
            </w:r>
          </w:p>
          <w:p w:rsidR="00110909" w:rsidRPr="00655579" w:rsidRDefault="00110909" w:rsidP="00B122BB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Если по каким-либо причинам кто-то из нас откажется от дегустации – можно будет погулять по территории, сделать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невероятные фотографии на фоне французского замка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выпить в ресторане чашечку кофе.</w:t>
            </w:r>
          </w:p>
          <w:p w:rsidR="00B122BB" w:rsidRPr="00655579" w:rsidRDefault="00BE16F7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В 13.00</w:t>
            </w:r>
            <w:r w:rsidR="00B349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мы </w:t>
            </w:r>
            <w:r w:rsidR="00B122BB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отправимся </w:t>
            </w:r>
            <w:r w:rsidR="00B122BB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в Геленджик</w:t>
            </w:r>
            <w:r w:rsidR="00B349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. Мало кто знает, что в Геленджике самая протяженная набережная в</w:t>
            </w:r>
            <w:r w:rsidR="007370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о всей</w:t>
            </w:r>
            <w:r w:rsidR="00B349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Европе</w:t>
            </w:r>
            <w:r w:rsidR="00B122BB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, ее длина составляет 14км</w:t>
            </w:r>
            <w:r w:rsidR="00B34996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</w:t>
            </w:r>
          </w:p>
          <w:p w:rsidR="00B122BB" w:rsidRPr="00655579" w:rsidRDefault="00F83C71" w:rsidP="00DF723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Даже зимой 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игривое 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курортное настроение </w:t>
            </w:r>
            <w:r w:rsidR="00B122BB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не покидает этот город</w:t>
            </w:r>
            <w:r w:rsidR="00284C2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Как-будто и в воздухе </w:t>
            </w:r>
            <w:r w:rsidR="00284C2A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содержится 1% алкоголя</w:t>
            </w:r>
            <w:r w:rsidR="00284C2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…</w:t>
            </w:r>
          </w:p>
          <w:p w:rsidR="00A721A3" w:rsidRPr="00655579" w:rsidRDefault="00B122BB" w:rsidP="00A721A3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У нас будет возможность прогуляться по</w:t>
            </w:r>
            <w:r w:rsidR="00284C2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знаменитой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платановой аллее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</w:t>
            </w:r>
          </w:p>
          <w:p w:rsidR="00564B32" w:rsidRPr="00655579" w:rsidRDefault="00AB4248" w:rsidP="00A721A3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На набережной мы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встретим «Кота ученного», </w:t>
            </w:r>
            <w:r w:rsidR="00A721A3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пройдем через «Арку влюбленных»,</w:t>
            </w:r>
            <w:r w:rsidR="00564B32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 </w:t>
            </w:r>
            <w:r w:rsidR="00564B32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увидим памятник влюбленных,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поздороваемся с «Девушкой со стулом», полюбуемся «Белой невестой» и сможем поклониться «Героям необъявленных войн»…</w:t>
            </w:r>
            <w:r w:rsidR="00564B32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</w:p>
          <w:p w:rsidR="00A721A3" w:rsidRPr="00655579" w:rsidRDefault="00564B32" w:rsidP="00A721A3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Также мы увидим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памятник, посвященный нам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… не удивляйтесь – в Геленджике есть «Памятник туристу»!</w:t>
            </w:r>
          </w:p>
          <w:p w:rsidR="00AE24BC" w:rsidRPr="00655579" w:rsidRDefault="00BE16F7" w:rsidP="00AE24B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lastRenderedPageBreak/>
              <w:t>В 15.00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мы пригласим вас в </w:t>
            </w:r>
            <w:r w:rsidR="00AE24BC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уникальное</w:t>
            </w:r>
            <w:r w:rsidR="00A721A3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 место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, где красота рожд</w:t>
            </w:r>
            <w:r w:rsidR="00AE24BC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ена в прямом смысле</w:t>
            </w:r>
            <w:r w:rsidR="00564B32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слова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из мусора</w:t>
            </w:r>
            <w:r w:rsidR="00AE24BC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</w:t>
            </w:r>
          </w:p>
          <w:p w:rsidR="00AE24BC" w:rsidRPr="00655579" w:rsidRDefault="00AE24BC" w:rsidP="00AE24B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Мы побываем в 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художественн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ой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</w:t>
            </w:r>
            <w:r w:rsidR="00A721A3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галере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е</w:t>
            </w:r>
            <w:r w:rsidR="00A721A3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 «Белая лошадь»</w:t>
            </w:r>
            <w:r w:rsidR="00A721A3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. </w:t>
            </w:r>
          </w:p>
          <w:p w:rsidR="00AE24BC" w:rsidRPr="00655579" w:rsidRDefault="00A721A3" w:rsidP="00AE24BC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Здесь нет бутафорских изделий, произведенных кустарным способом, типа лебедей из покрышек или </w:t>
            </w:r>
            <w:r w:rsidR="00AE24BC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котов из пластиковых бутылок. Все экспонаты </w:t>
            </w:r>
            <w:r w:rsidR="00284C2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музея</w:t>
            </w:r>
            <w:r w:rsidR="00AE24BC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имеют </w:t>
            </w:r>
            <w:r w:rsidR="00AE24BC"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утонченную эстетическую ценность</w:t>
            </w:r>
            <w:r w:rsidR="00AE24BC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и глубокое философское наполнение.</w:t>
            </w:r>
          </w:p>
          <w:p w:rsidR="00284C2A" w:rsidRPr="00655579" w:rsidRDefault="00284C2A" w:rsidP="00284C2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После настолько насыщенного и разнопланового дня у нас будет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 xml:space="preserve">свободное время для созерцания моря… </w:t>
            </w:r>
          </w:p>
          <w:p w:rsidR="00284C2A" w:rsidRPr="00655579" w:rsidRDefault="00284C2A" w:rsidP="00284C2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Зимнее море как-то по-своему прекрасно… Томное, сонное, бесконечное… Как-будто уставшее от летних курортников, оно мерно несет свои воды, небрежно бросая их на берег…</w:t>
            </w:r>
          </w:p>
          <w:p w:rsidR="00284C2A" w:rsidRPr="00655579" w:rsidRDefault="00284C2A" w:rsidP="00284C2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Созерцая зимнее море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почему-то всегда хочется мечтать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… Второй день нового года к этому особенно располагает. </w:t>
            </w:r>
          </w:p>
          <w:p w:rsidR="007710FF" w:rsidRPr="00655579" w:rsidRDefault="00F83C71" w:rsidP="0059141A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color w:val="404040" w:themeColor="text1" w:themeTint="BF"/>
              </w:rPr>
            </w:pP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18.00 И вот только теперь, </w:t>
            </w:r>
            <w:r w:rsidRPr="00655579">
              <w:rPr>
                <w:rFonts w:ascii="Century Gothic" w:eastAsia="Calibri" w:hAnsi="Century Gothic" w:cs="Calibri"/>
                <w:b/>
                <w:color w:val="404040" w:themeColor="text1" w:themeTint="BF"/>
              </w:rPr>
              <w:t>отдохнувшие, полные сил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, надежд и глобальных планов на 202</w:t>
            </w:r>
            <w:r w:rsidR="0059141A"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>3</w:t>
            </w:r>
            <w:r w:rsidRPr="00655579">
              <w:rPr>
                <w:rFonts w:ascii="Century Gothic" w:eastAsia="Calibri" w:hAnsi="Century Gothic" w:cs="Calibri"/>
                <w:color w:val="404040" w:themeColor="text1" w:themeTint="BF"/>
              </w:rPr>
              <w:t xml:space="preserve"> год мы отправимся в сторону дома. </w:t>
            </w:r>
          </w:p>
        </w:tc>
      </w:tr>
    </w:tbl>
    <w:p w:rsidR="00BE16F7" w:rsidRPr="00655579" w:rsidRDefault="00BE16F7" w:rsidP="00BE16F7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  <w:u w:val="single"/>
        </w:rPr>
      </w:pPr>
    </w:p>
    <w:p w:rsidR="00BE16F7" w:rsidRPr="00655579" w:rsidRDefault="00BE16F7" w:rsidP="00655579">
      <w:pPr>
        <w:suppressAutoHyphens/>
        <w:spacing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color w:val="404040" w:themeColor="text1" w:themeTint="BF"/>
        </w:rPr>
        <w:t>В состав тура входит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: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Проезд на комфортабельном автобусе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Проживание в двухместных номерах с видом на парк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01.01.2</w:t>
      </w:r>
      <w:r w:rsidR="009306EA">
        <w:rPr>
          <w:rFonts w:ascii="Century Gothic" w:eastAsia="Calibri" w:hAnsi="Century Gothic" w:cs="Calibri"/>
          <w:color w:val="404040" w:themeColor="text1" w:themeTint="BF"/>
        </w:rPr>
        <w:t>4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 и 02.01.2</w:t>
      </w:r>
      <w:r w:rsidR="009306EA">
        <w:rPr>
          <w:rFonts w:ascii="Century Gothic" w:eastAsia="Calibri" w:hAnsi="Century Gothic" w:cs="Calibri"/>
          <w:color w:val="404040" w:themeColor="text1" w:themeTint="BF"/>
        </w:rPr>
        <w:t>4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 завтраки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31.12.2</w:t>
      </w:r>
      <w:r w:rsidR="009306EA">
        <w:rPr>
          <w:rFonts w:ascii="Century Gothic" w:eastAsia="Calibri" w:hAnsi="Century Gothic" w:cs="Calibri"/>
          <w:color w:val="404040" w:themeColor="text1" w:themeTint="BF"/>
        </w:rPr>
        <w:t>3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 обед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Поездка в п</w:t>
      </w:r>
      <w:r w:rsidR="0046170E">
        <w:rPr>
          <w:rFonts w:ascii="Century Gothic" w:eastAsia="Calibri" w:hAnsi="Century Gothic" w:cs="Calibri"/>
          <w:color w:val="404040" w:themeColor="text1" w:themeTint="BF"/>
        </w:rPr>
        <w:t>арк Галицкого для встречи Нового 2024 года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Экскурсионное обслуживание,</w:t>
      </w:r>
    </w:p>
    <w:p w:rsidR="00BE16F7" w:rsidRPr="00655579" w:rsidRDefault="00BE16F7" w:rsidP="00BE16F7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Транспортная страховка.</w:t>
      </w:r>
    </w:p>
    <w:p w:rsidR="00F92674" w:rsidRPr="00655579" w:rsidRDefault="00F92674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3E0FDA" w:rsidRPr="00655579" w:rsidRDefault="003E0FD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404040" w:themeColor="text1" w:themeTint="BF"/>
        </w:rPr>
      </w:pPr>
    </w:p>
    <w:p w:rsidR="008F2A0A" w:rsidRPr="00655579" w:rsidRDefault="008F2A0A" w:rsidP="00BE16F7">
      <w:pPr>
        <w:suppressAutoHyphens/>
        <w:spacing w:after="0" w:line="240" w:lineRule="auto"/>
        <w:rPr>
          <w:rFonts w:ascii="Century Gothic" w:eastAsia="Calibri" w:hAnsi="Century Gothic" w:cs="Calibri"/>
          <w:b/>
          <w:bCs/>
          <w:color w:val="404040" w:themeColor="text1" w:themeTint="BF"/>
        </w:rPr>
      </w:pPr>
      <w:r w:rsidRPr="00655579">
        <w:rPr>
          <w:rFonts w:ascii="Century Gothic" w:eastAsia="Calibri" w:hAnsi="Century Gothic" w:cs="Calibri"/>
          <w:b/>
          <w:bCs/>
          <w:color w:val="404040" w:themeColor="text1" w:themeTint="BF"/>
        </w:rPr>
        <w:t>Дополнительно оплачивается: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</w:rPr>
      </w:pPr>
    </w:p>
    <w:p w:rsidR="003E0FDA" w:rsidRPr="00655579" w:rsidRDefault="003E0FDA" w:rsidP="003E0FDA">
      <w:pPr>
        <w:pStyle w:val="a3"/>
        <w:numPr>
          <w:ilvl w:val="0"/>
          <w:numId w:val="15"/>
        </w:numPr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Экскурсия «Зимняя сказка» 01.01.2</w:t>
      </w:r>
      <w:r w:rsidR="0046170E">
        <w:rPr>
          <w:rFonts w:ascii="Century Gothic" w:eastAsia="Calibri" w:hAnsi="Century Gothic" w:cs="Calibri"/>
          <w:color w:val="404040" w:themeColor="text1" w:themeTint="BF"/>
        </w:rPr>
        <w:t>4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="00AB4248" w:rsidRPr="00655579">
        <w:rPr>
          <w:rFonts w:ascii="Century Gothic" w:eastAsia="Calibri" w:hAnsi="Century Gothic" w:cs="Calibri"/>
          <w:color w:val="404040" w:themeColor="text1" w:themeTint="BF"/>
        </w:rPr>
        <w:t>- 1 </w:t>
      </w:r>
      <w:r w:rsidR="0046170E">
        <w:rPr>
          <w:rFonts w:ascii="Century Gothic" w:eastAsia="Calibri" w:hAnsi="Century Gothic" w:cs="Calibri"/>
          <w:color w:val="404040" w:themeColor="text1" w:themeTint="BF"/>
        </w:rPr>
        <w:t>9</w:t>
      </w:r>
      <w:r w:rsidR="00AB4248" w:rsidRPr="00655579">
        <w:rPr>
          <w:rFonts w:ascii="Century Gothic" w:eastAsia="Calibri" w:hAnsi="Century Gothic" w:cs="Calibri"/>
          <w:color w:val="404040" w:themeColor="text1" w:themeTint="BF"/>
        </w:rPr>
        <w:t>00р.</w:t>
      </w:r>
      <w:r w:rsidR="00BE16F7" w:rsidRPr="00655579">
        <w:rPr>
          <w:rFonts w:ascii="Century Gothic" w:eastAsia="Calibri" w:hAnsi="Century Gothic" w:cs="Calibri"/>
          <w:color w:val="404040" w:themeColor="text1" w:themeTint="BF"/>
        </w:rPr>
        <w:t xml:space="preserve"> – включен обед с шашлыком и </w:t>
      </w:r>
      <w:r w:rsidR="00655579" w:rsidRPr="00655579">
        <w:rPr>
          <w:rFonts w:ascii="Century Gothic" w:eastAsia="Calibri" w:hAnsi="Century Gothic" w:cs="Calibri"/>
          <w:color w:val="404040" w:themeColor="text1" w:themeTint="BF"/>
        </w:rPr>
        <w:t>разносолами (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оплата при бронировании тура)</w:t>
      </w:r>
    </w:p>
    <w:p w:rsidR="003E0FDA" w:rsidRPr="00655579" w:rsidRDefault="00A657E8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Д</w:t>
      </w:r>
      <w:r w:rsidR="003E0FDA" w:rsidRPr="00655579">
        <w:rPr>
          <w:rFonts w:ascii="Century Gothic" w:eastAsia="Calibri" w:hAnsi="Century Gothic" w:cs="Calibri"/>
          <w:color w:val="404040" w:themeColor="text1" w:themeTint="BF"/>
        </w:rPr>
        <w:t>егустаци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я</w:t>
      </w:r>
      <w:r w:rsidR="003E0FDA" w:rsidRPr="00655579">
        <w:rPr>
          <w:rFonts w:ascii="Century Gothic" w:eastAsia="Calibri" w:hAnsi="Century Gothic" w:cs="Calibri"/>
          <w:color w:val="404040" w:themeColor="text1" w:themeTint="BF"/>
        </w:rPr>
        <w:t xml:space="preserve"> 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 xml:space="preserve">вин </w:t>
      </w:r>
      <w:r w:rsidR="003E0FDA" w:rsidRPr="00655579">
        <w:rPr>
          <w:rFonts w:ascii="Century Gothic" w:eastAsia="Calibri" w:hAnsi="Century Gothic" w:cs="Calibri"/>
          <w:color w:val="404040" w:themeColor="text1" w:themeTint="BF"/>
        </w:rPr>
        <w:t>на винодельн</w:t>
      </w:r>
      <w:r w:rsidRPr="00655579">
        <w:rPr>
          <w:rFonts w:ascii="Century Gothic" w:eastAsia="Calibri" w:hAnsi="Century Gothic" w:cs="Calibri"/>
          <w:color w:val="404040" w:themeColor="text1" w:themeTint="BF"/>
        </w:rPr>
        <w:t>е</w:t>
      </w:r>
      <w:r w:rsidR="00AB4248" w:rsidRPr="00655579">
        <w:rPr>
          <w:rFonts w:ascii="Century Gothic" w:eastAsia="Calibri" w:hAnsi="Century Gothic" w:cs="Calibri"/>
          <w:color w:val="404040" w:themeColor="text1" w:themeTint="BF"/>
        </w:rPr>
        <w:t xml:space="preserve"> – 2 000р.</w:t>
      </w:r>
    </w:p>
    <w:p w:rsidR="003E0FDA" w:rsidRPr="00655579" w:rsidRDefault="003E0FDA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  <w:r w:rsidRPr="00655579">
        <w:rPr>
          <w:rFonts w:ascii="Century Gothic" w:eastAsia="Calibri" w:hAnsi="Century Gothic" w:cs="Calibri"/>
          <w:color w:val="404040" w:themeColor="text1" w:themeTint="BF"/>
        </w:rPr>
        <w:t>Экскурсия в художественную галерею</w:t>
      </w:r>
      <w:r w:rsidR="00AB4248" w:rsidRPr="00655579">
        <w:rPr>
          <w:rFonts w:ascii="Century Gothic" w:eastAsia="Calibri" w:hAnsi="Century Gothic" w:cs="Calibri"/>
          <w:color w:val="404040" w:themeColor="text1" w:themeTint="BF"/>
        </w:rPr>
        <w:t xml:space="preserve"> – 650р. – взрослый/350р. - детский</w:t>
      </w:r>
    </w:p>
    <w:p w:rsidR="008A03D1" w:rsidRPr="00655579" w:rsidRDefault="008A03D1" w:rsidP="008A03D1">
      <w:pPr>
        <w:suppressAutoHyphens/>
        <w:spacing w:after="0" w:line="240" w:lineRule="auto"/>
        <w:rPr>
          <w:rFonts w:ascii="Century Gothic" w:eastAsia="Calibri" w:hAnsi="Century Gothic" w:cs="Calibri"/>
          <w:color w:val="404040" w:themeColor="text1" w:themeTint="BF"/>
        </w:rPr>
      </w:pPr>
    </w:p>
    <w:p w:rsidR="00457461" w:rsidRPr="00655579" w:rsidRDefault="00457461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</w:p>
    <w:p w:rsidR="008F2A0A" w:rsidRPr="00655579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655579">
        <w:rPr>
          <w:rFonts w:ascii="Consolas" w:eastAsia="Calibri" w:hAnsi="Consolas" w:cs="Consolas"/>
          <w:i/>
          <w:color w:val="404040" w:themeColor="text1" w:themeTint="BF"/>
        </w:rPr>
        <w:t>Турфирма вправе менять время проведения экскурсий,</w:t>
      </w:r>
    </w:p>
    <w:p w:rsidR="008F2A0A" w:rsidRPr="00655579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655579">
        <w:rPr>
          <w:rFonts w:ascii="Consolas" w:eastAsia="Calibri" w:hAnsi="Consolas" w:cs="Consolas"/>
          <w:i/>
          <w:color w:val="404040" w:themeColor="text1" w:themeTint="BF"/>
        </w:rPr>
        <w:t>а также производить замену экскурсий на альтернативные.</w:t>
      </w:r>
    </w:p>
    <w:p w:rsidR="00A36953" w:rsidRPr="00655579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  <w:color w:val="404040" w:themeColor="text1" w:themeTint="BF"/>
        </w:rPr>
      </w:pPr>
      <w:r w:rsidRPr="00655579">
        <w:rPr>
          <w:rFonts w:ascii="Consolas" w:eastAsia="Calibri" w:hAnsi="Consolas" w:cs="Consolas"/>
          <w:i/>
          <w:color w:val="404040" w:themeColor="text1" w:themeTint="BF"/>
        </w:rPr>
        <w:t>Цены на экскурсии указаны ориентировочные</w:t>
      </w:r>
    </w:p>
    <w:p w:rsidR="008F2A0A" w:rsidRPr="00655579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color w:val="404040" w:themeColor="text1" w:themeTint="BF"/>
          <w:sz w:val="36"/>
          <w:szCs w:val="36"/>
        </w:rPr>
      </w:pPr>
    </w:p>
    <w:p w:rsidR="00FE47B1" w:rsidRPr="00310392" w:rsidRDefault="00FE47B1" w:rsidP="00FE47B1">
      <w:pPr>
        <w:suppressAutoHyphens/>
        <w:spacing w:after="0" w:line="360" w:lineRule="auto"/>
        <w:ind w:left="720"/>
        <w:jc w:val="center"/>
        <w:rPr>
          <w:rFonts w:ascii="Bookman Old Style" w:eastAsia="Calibri" w:hAnsi="Bookman Old Style" w:cs="Calibri"/>
          <w:b/>
          <w:i/>
          <w:color w:val="FF0000"/>
          <w:sz w:val="52"/>
        </w:rPr>
      </w:pPr>
      <w:r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t xml:space="preserve">Приятного отдыха!   </w:t>
      </w:r>
    </w:p>
    <w:sectPr w:rsidR="00FE47B1" w:rsidRPr="00310392" w:rsidSect="00457461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6E" w:rsidRDefault="0038266E" w:rsidP="00AB7F97">
      <w:pPr>
        <w:spacing w:after="0" w:line="240" w:lineRule="auto"/>
      </w:pPr>
      <w:r>
        <w:separator/>
      </w:r>
    </w:p>
  </w:endnote>
  <w:endnote w:type="continuationSeparator" w:id="0">
    <w:p w:rsidR="0038266E" w:rsidRDefault="0038266E" w:rsidP="00A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6E" w:rsidRDefault="0038266E" w:rsidP="00AB7F97">
      <w:pPr>
        <w:spacing w:after="0" w:line="240" w:lineRule="auto"/>
      </w:pPr>
      <w:r>
        <w:separator/>
      </w:r>
    </w:p>
  </w:footnote>
  <w:footnote w:type="continuationSeparator" w:id="0">
    <w:p w:rsidR="0038266E" w:rsidRDefault="0038266E" w:rsidP="00A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1F6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D89653D"/>
    <w:multiLevelType w:val="hybridMultilevel"/>
    <w:tmpl w:val="F68E4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B487B"/>
    <w:multiLevelType w:val="hybridMultilevel"/>
    <w:tmpl w:val="99142C58"/>
    <w:lvl w:ilvl="0" w:tplc="D7F437FE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0BA"/>
    <w:multiLevelType w:val="multilevel"/>
    <w:tmpl w:val="5B5A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05419"/>
    <w:multiLevelType w:val="hybridMultilevel"/>
    <w:tmpl w:val="80E0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821E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1231"/>
    <w:multiLevelType w:val="hybridMultilevel"/>
    <w:tmpl w:val="CE8678E8"/>
    <w:lvl w:ilvl="0" w:tplc="39C6B420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171D7"/>
    <w:multiLevelType w:val="hybridMultilevel"/>
    <w:tmpl w:val="820C67F8"/>
    <w:lvl w:ilvl="0" w:tplc="E1CA7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120F"/>
    <w:multiLevelType w:val="multilevel"/>
    <w:tmpl w:val="D43E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E3DAB"/>
    <w:multiLevelType w:val="hybridMultilevel"/>
    <w:tmpl w:val="BD608184"/>
    <w:lvl w:ilvl="0" w:tplc="7534CE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E6705"/>
    <w:multiLevelType w:val="hybridMultilevel"/>
    <w:tmpl w:val="D78A7300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05A36"/>
    <w:multiLevelType w:val="hybridMultilevel"/>
    <w:tmpl w:val="16204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A21A2"/>
    <w:multiLevelType w:val="hybridMultilevel"/>
    <w:tmpl w:val="BB960B10"/>
    <w:lvl w:ilvl="0" w:tplc="55B0A8F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F2B87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71767"/>
    <w:multiLevelType w:val="hybridMultilevel"/>
    <w:tmpl w:val="5F025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1F56D7"/>
    <w:multiLevelType w:val="multilevel"/>
    <w:tmpl w:val="7D88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D52560"/>
    <w:multiLevelType w:val="hybridMultilevel"/>
    <w:tmpl w:val="01CA1FDA"/>
    <w:lvl w:ilvl="0" w:tplc="41B081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D2281"/>
    <w:multiLevelType w:val="multilevel"/>
    <w:tmpl w:val="D6C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6656E"/>
    <w:multiLevelType w:val="hybridMultilevel"/>
    <w:tmpl w:val="AEC0B218"/>
    <w:lvl w:ilvl="0" w:tplc="2B5CB3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40339"/>
    <w:multiLevelType w:val="multilevel"/>
    <w:tmpl w:val="890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15"/>
  </w:num>
  <w:num w:numId="9">
    <w:abstractNumId w:val="17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1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8"/>
    <w:rsid w:val="000052C4"/>
    <w:rsid w:val="00011548"/>
    <w:rsid w:val="00011E22"/>
    <w:rsid w:val="00020005"/>
    <w:rsid w:val="00030017"/>
    <w:rsid w:val="0004131A"/>
    <w:rsid w:val="00042B8C"/>
    <w:rsid w:val="000453F5"/>
    <w:rsid w:val="00050C74"/>
    <w:rsid w:val="0005273E"/>
    <w:rsid w:val="00052CEF"/>
    <w:rsid w:val="000566FA"/>
    <w:rsid w:val="00060673"/>
    <w:rsid w:val="00085BC9"/>
    <w:rsid w:val="00092D4B"/>
    <w:rsid w:val="00096A12"/>
    <w:rsid w:val="00097CE2"/>
    <w:rsid w:val="000A5C10"/>
    <w:rsid w:val="000B2D87"/>
    <w:rsid w:val="000B7B2C"/>
    <w:rsid w:val="000D2DB3"/>
    <w:rsid w:val="000E0809"/>
    <w:rsid w:val="000E0940"/>
    <w:rsid w:val="000F1B25"/>
    <w:rsid w:val="000F62C4"/>
    <w:rsid w:val="00110909"/>
    <w:rsid w:val="00115552"/>
    <w:rsid w:val="00131081"/>
    <w:rsid w:val="0013182D"/>
    <w:rsid w:val="00151D53"/>
    <w:rsid w:val="00155B31"/>
    <w:rsid w:val="00157F3D"/>
    <w:rsid w:val="00171AD8"/>
    <w:rsid w:val="00182AE8"/>
    <w:rsid w:val="0018522E"/>
    <w:rsid w:val="001B09A1"/>
    <w:rsid w:val="001C0EB3"/>
    <w:rsid w:val="001C1493"/>
    <w:rsid w:val="001F50DE"/>
    <w:rsid w:val="001F702A"/>
    <w:rsid w:val="00215740"/>
    <w:rsid w:val="00220668"/>
    <w:rsid w:val="002423F7"/>
    <w:rsid w:val="002473CE"/>
    <w:rsid w:val="00284C2A"/>
    <w:rsid w:val="002B7AE8"/>
    <w:rsid w:val="002C02B8"/>
    <w:rsid w:val="002C253C"/>
    <w:rsid w:val="002E2307"/>
    <w:rsid w:val="002F204A"/>
    <w:rsid w:val="003009BE"/>
    <w:rsid w:val="00310392"/>
    <w:rsid w:val="00315393"/>
    <w:rsid w:val="003266E6"/>
    <w:rsid w:val="003336D8"/>
    <w:rsid w:val="0033653B"/>
    <w:rsid w:val="00341568"/>
    <w:rsid w:val="00341581"/>
    <w:rsid w:val="0035019C"/>
    <w:rsid w:val="00354A14"/>
    <w:rsid w:val="003662C0"/>
    <w:rsid w:val="00373606"/>
    <w:rsid w:val="00375F2C"/>
    <w:rsid w:val="00376A9C"/>
    <w:rsid w:val="0038266E"/>
    <w:rsid w:val="00382769"/>
    <w:rsid w:val="003900F4"/>
    <w:rsid w:val="0039177F"/>
    <w:rsid w:val="00392D2D"/>
    <w:rsid w:val="003C1E22"/>
    <w:rsid w:val="003D6FD7"/>
    <w:rsid w:val="003E0FDA"/>
    <w:rsid w:val="003E3FA3"/>
    <w:rsid w:val="003E54AD"/>
    <w:rsid w:val="004011C2"/>
    <w:rsid w:val="0040220E"/>
    <w:rsid w:val="00407AC1"/>
    <w:rsid w:val="004225A8"/>
    <w:rsid w:val="0042573D"/>
    <w:rsid w:val="0043338F"/>
    <w:rsid w:val="004345D9"/>
    <w:rsid w:val="004478E4"/>
    <w:rsid w:val="00457461"/>
    <w:rsid w:val="004610FA"/>
    <w:rsid w:val="0046170E"/>
    <w:rsid w:val="00464424"/>
    <w:rsid w:val="0048184B"/>
    <w:rsid w:val="00481C48"/>
    <w:rsid w:val="0048387F"/>
    <w:rsid w:val="004A0959"/>
    <w:rsid w:val="004B66CB"/>
    <w:rsid w:val="004E0101"/>
    <w:rsid w:val="004F0202"/>
    <w:rsid w:val="00515732"/>
    <w:rsid w:val="00526C20"/>
    <w:rsid w:val="00526C9E"/>
    <w:rsid w:val="00537B5A"/>
    <w:rsid w:val="0054108E"/>
    <w:rsid w:val="005446C0"/>
    <w:rsid w:val="00555CE6"/>
    <w:rsid w:val="00564B32"/>
    <w:rsid w:val="0056578C"/>
    <w:rsid w:val="005779EF"/>
    <w:rsid w:val="00585DFE"/>
    <w:rsid w:val="005873B0"/>
    <w:rsid w:val="0059141A"/>
    <w:rsid w:val="005A333C"/>
    <w:rsid w:val="005B4783"/>
    <w:rsid w:val="005B4BAC"/>
    <w:rsid w:val="005B5D79"/>
    <w:rsid w:val="005C0CAD"/>
    <w:rsid w:val="005E0121"/>
    <w:rsid w:val="00602F96"/>
    <w:rsid w:val="00611E50"/>
    <w:rsid w:val="006139FF"/>
    <w:rsid w:val="00613BAD"/>
    <w:rsid w:val="006477FD"/>
    <w:rsid w:val="00653088"/>
    <w:rsid w:val="00655579"/>
    <w:rsid w:val="00670A36"/>
    <w:rsid w:val="00673DD6"/>
    <w:rsid w:val="00674923"/>
    <w:rsid w:val="0069619D"/>
    <w:rsid w:val="006A70BD"/>
    <w:rsid w:val="006B795D"/>
    <w:rsid w:val="006D0466"/>
    <w:rsid w:val="006E1975"/>
    <w:rsid w:val="006F10AF"/>
    <w:rsid w:val="006F5B39"/>
    <w:rsid w:val="007063F0"/>
    <w:rsid w:val="00713311"/>
    <w:rsid w:val="00717312"/>
    <w:rsid w:val="00723731"/>
    <w:rsid w:val="00734BBD"/>
    <w:rsid w:val="00737096"/>
    <w:rsid w:val="0073786E"/>
    <w:rsid w:val="007521D3"/>
    <w:rsid w:val="007710FF"/>
    <w:rsid w:val="0078391B"/>
    <w:rsid w:val="00787D05"/>
    <w:rsid w:val="00792987"/>
    <w:rsid w:val="007B3FE3"/>
    <w:rsid w:val="007C3C86"/>
    <w:rsid w:val="007C44A5"/>
    <w:rsid w:val="007D7230"/>
    <w:rsid w:val="007E3FB7"/>
    <w:rsid w:val="007E64AC"/>
    <w:rsid w:val="007F3E8A"/>
    <w:rsid w:val="007F6A64"/>
    <w:rsid w:val="008114E0"/>
    <w:rsid w:val="008236E7"/>
    <w:rsid w:val="00835400"/>
    <w:rsid w:val="008371AC"/>
    <w:rsid w:val="00862C07"/>
    <w:rsid w:val="008724DE"/>
    <w:rsid w:val="00875829"/>
    <w:rsid w:val="008870A7"/>
    <w:rsid w:val="008A03D1"/>
    <w:rsid w:val="008D4DC0"/>
    <w:rsid w:val="008E74EE"/>
    <w:rsid w:val="008F2A0A"/>
    <w:rsid w:val="009016CA"/>
    <w:rsid w:val="009045D4"/>
    <w:rsid w:val="00910D1C"/>
    <w:rsid w:val="00917C6E"/>
    <w:rsid w:val="009306EA"/>
    <w:rsid w:val="009410AD"/>
    <w:rsid w:val="0094125E"/>
    <w:rsid w:val="00945EC8"/>
    <w:rsid w:val="00957786"/>
    <w:rsid w:val="00971FD4"/>
    <w:rsid w:val="00973078"/>
    <w:rsid w:val="00981A7D"/>
    <w:rsid w:val="009A04BF"/>
    <w:rsid w:val="009B0D84"/>
    <w:rsid w:val="009C4C3A"/>
    <w:rsid w:val="009C73C8"/>
    <w:rsid w:val="009D0727"/>
    <w:rsid w:val="009D0A22"/>
    <w:rsid w:val="009E65F7"/>
    <w:rsid w:val="009F5286"/>
    <w:rsid w:val="00A1583A"/>
    <w:rsid w:val="00A15F91"/>
    <w:rsid w:val="00A22060"/>
    <w:rsid w:val="00A22B2A"/>
    <w:rsid w:val="00A22F2F"/>
    <w:rsid w:val="00A233FD"/>
    <w:rsid w:val="00A235B0"/>
    <w:rsid w:val="00A36953"/>
    <w:rsid w:val="00A4352C"/>
    <w:rsid w:val="00A47962"/>
    <w:rsid w:val="00A52A36"/>
    <w:rsid w:val="00A61C85"/>
    <w:rsid w:val="00A657E8"/>
    <w:rsid w:val="00A721A3"/>
    <w:rsid w:val="00A73801"/>
    <w:rsid w:val="00A774E6"/>
    <w:rsid w:val="00A77AA6"/>
    <w:rsid w:val="00A96043"/>
    <w:rsid w:val="00AA55C7"/>
    <w:rsid w:val="00AB3A0C"/>
    <w:rsid w:val="00AB4248"/>
    <w:rsid w:val="00AB7F97"/>
    <w:rsid w:val="00AC0404"/>
    <w:rsid w:val="00AC5465"/>
    <w:rsid w:val="00AE24BC"/>
    <w:rsid w:val="00AE46DF"/>
    <w:rsid w:val="00AE47F0"/>
    <w:rsid w:val="00AF3C44"/>
    <w:rsid w:val="00B1022C"/>
    <w:rsid w:val="00B122BB"/>
    <w:rsid w:val="00B17644"/>
    <w:rsid w:val="00B34996"/>
    <w:rsid w:val="00B41F38"/>
    <w:rsid w:val="00B4726E"/>
    <w:rsid w:val="00B51AA5"/>
    <w:rsid w:val="00B565FE"/>
    <w:rsid w:val="00B64634"/>
    <w:rsid w:val="00B65DB9"/>
    <w:rsid w:val="00B66D40"/>
    <w:rsid w:val="00B743AD"/>
    <w:rsid w:val="00B81A9B"/>
    <w:rsid w:val="00B860DA"/>
    <w:rsid w:val="00BA396F"/>
    <w:rsid w:val="00BB05B3"/>
    <w:rsid w:val="00BB06C4"/>
    <w:rsid w:val="00BC64A8"/>
    <w:rsid w:val="00BD579E"/>
    <w:rsid w:val="00BE16F7"/>
    <w:rsid w:val="00BE7CB3"/>
    <w:rsid w:val="00BF1DFE"/>
    <w:rsid w:val="00BF3089"/>
    <w:rsid w:val="00C027B6"/>
    <w:rsid w:val="00C057CC"/>
    <w:rsid w:val="00C05CB2"/>
    <w:rsid w:val="00C20E1B"/>
    <w:rsid w:val="00C258C6"/>
    <w:rsid w:val="00C419FE"/>
    <w:rsid w:val="00C43B7D"/>
    <w:rsid w:val="00C44BCA"/>
    <w:rsid w:val="00C47C94"/>
    <w:rsid w:val="00C660A1"/>
    <w:rsid w:val="00C7392F"/>
    <w:rsid w:val="00C83E9B"/>
    <w:rsid w:val="00C947F2"/>
    <w:rsid w:val="00CA7874"/>
    <w:rsid w:val="00CB0907"/>
    <w:rsid w:val="00CB4186"/>
    <w:rsid w:val="00CD2CD0"/>
    <w:rsid w:val="00CE12C7"/>
    <w:rsid w:val="00CE35A1"/>
    <w:rsid w:val="00CF3DC8"/>
    <w:rsid w:val="00D076F2"/>
    <w:rsid w:val="00D13881"/>
    <w:rsid w:val="00D36150"/>
    <w:rsid w:val="00D43C44"/>
    <w:rsid w:val="00D45622"/>
    <w:rsid w:val="00D740DD"/>
    <w:rsid w:val="00D83ECB"/>
    <w:rsid w:val="00D8541C"/>
    <w:rsid w:val="00D86F47"/>
    <w:rsid w:val="00D93ED2"/>
    <w:rsid w:val="00DA6BF4"/>
    <w:rsid w:val="00DA6EA8"/>
    <w:rsid w:val="00DC0184"/>
    <w:rsid w:val="00DC3405"/>
    <w:rsid w:val="00DE621C"/>
    <w:rsid w:val="00DF723C"/>
    <w:rsid w:val="00E01F2A"/>
    <w:rsid w:val="00E02CA3"/>
    <w:rsid w:val="00E060EE"/>
    <w:rsid w:val="00E1372F"/>
    <w:rsid w:val="00E144CF"/>
    <w:rsid w:val="00E14EB2"/>
    <w:rsid w:val="00E259A6"/>
    <w:rsid w:val="00E43688"/>
    <w:rsid w:val="00E54023"/>
    <w:rsid w:val="00E618B6"/>
    <w:rsid w:val="00E62E0E"/>
    <w:rsid w:val="00E77DE1"/>
    <w:rsid w:val="00E834A9"/>
    <w:rsid w:val="00E865E3"/>
    <w:rsid w:val="00E87D66"/>
    <w:rsid w:val="00E9587C"/>
    <w:rsid w:val="00EA4A90"/>
    <w:rsid w:val="00EB084E"/>
    <w:rsid w:val="00EB10B8"/>
    <w:rsid w:val="00EB2D9B"/>
    <w:rsid w:val="00EB4959"/>
    <w:rsid w:val="00EC2B58"/>
    <w:rsid w:val="00EC3D20"/>
    <w:rsid w:val="00EC6D13"/>
    <w:rsid w:val="00ED1BB6"/>
    <w:rsid w:val="00F00EF7"/>
    <w:rsid w:val="00F13512"/>
    <w:rsid w:val="00F21D9D"/>
    <w:rsid w:val="00F262CF"/>
    <w:rsid w:val="00F351A6"/>
    <w:rsid w:val="00F44BCF"/>
    <w:rsid w:val="00F53AD7"/>
    <w:rsid w:val="00F65AA5"/>
    <w:rsid w:val="00F83BF7"/>
    <w:rsid w:val="00F83C71"/>
    <w:rsid w:val="00F92674"/>
    <w:rsid w:val="00FA1B25"/>
    <w:rsid w:val="00FA3E38"/>
    <w:rsid w:val="00FA713E"/>
    <w:rsid w:val="00FC04A9"/>
    <w:rsid w:val="00FD043E"/>
    <w:rsid w:val="00FD08F1"/>
    <w:rsid w:val="00FD199B"/>
    <w:rsid w:val="00FE118D"/>
    <w:rsid w:val="00FE3E8E"/>
    <w:rsid w:val="00FE401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15AA6E"/>
  <w15:docId w15:val="{4F6D1EC2-7941-4D41-B4B7-8D6A178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F97"/>
  </w:style>
  <w:style w:type="paragraph" w:styleId="a9">
    <w:name w:val="footer"/>
    <w:basedOn w:val="a"/>
    <w:link w:val="aa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F97"/>
  </w:style>
  <w:style w:type="character" w:customStyle="1" w:styleId="apple-converted-space">
    <w:name w:val="apple-converted-space"/>
    <w:basedOn w:val="a0"/>
    <w:rsid w:val="009A04BF"/>
  </w:style>
  <w:style w:type="table" w:styleId="ab">
    <w:name w:val="Table Grid"/>
    <w:basedOn w:val="a1"/>
    <w:uiPriority w:val="59"/>
    <w:rsid w:val="004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44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5CE6"/>
    <w:rPr>
      <w:color w:val="800080" w:themeColor="followedHyperlink"/>
      <w:u w:val="single"/>
    </w:rPr>
  </w:style>
  <w:style w:type="paragraph" w:customStyle="1" w:styleId="TableHeading">
    <w:name w:val="Table Heading"/>
    <w:basedOn w:val="a"/>
    <w:rsid w:val="003336D8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atour-rost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DD1B-EF4A-4EF6-80D4-C13CCE91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2023-11-03T10:23:00Z</cp:lastPrinted>
  <dcterms:created xsi:type="dcterms:W3CDTF">2023-10-20T08:09:00Z</dcterms:created>
  <dcterms:modified xsi:type="dcterms:W3CDTF">2023-11-03T10:52:00Z</dcterms:modified>
</cp:coreProperties>
</file>