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944CE" w14:textId="77777777" w:rsidR="00261C59" w:rsidRDefault="00000000" w:rsidP="00261C59">
      <w:pPr>
        <w:spacing w:after="120"/>
        <w:ind w:right="-642"/>
        <w:jc w:val="center"/>
        <w:rPr>
          <w:rFonts w:ascii="Bookman Old Style" w:eastAsia="Bookman Old Style" w:hAnsi="Bookman Old Style" w:cs="Bookman Old Style"/>
        </w:rPr>
      </w:pPr>
      <w:r>
        <w:rPr>
          <w:rFonts w:asciiTheme="minorHAnsi" w:eastAsiaTheme="minorEastAsia" w:hAnsiTheme="minorHAnsi" w:cstheme="minorBidi"/>
          <w:noProof/>
          <w:sz w:val="22"/>
        </w:rPr>
        <w:object w:dxaOrig="1440" w:dyaOrig="1440" w14:anchorId="6D0F16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1.8pt;margin-top:.3pt;width:182.25pt;height:170.25pt;z-index:251658240" wrapcoords="-89 0 -89 21505 21600 21505 21600 0 -89 0" filled="t">
            <v:imagedata r:id="rId8" o:title=""/>
            <o:lock v:ext="edit" aspectratio="f"/>
            <w10:wrap type="tight"/>
          </v:shape>
          <o:OLEObject Type="Embed" ProgID="StaticMetafile" ShapeID="_x0000_s1027" DrawAspect="Content" ObjectID="_1853506247" r:id="rId9"/>
        </w:object>
      </w:r>
      <w:r w:rsidR="00261C59">
        <w:rPr>
          <w:rFonts w:ascii="Calibri" w:eastAsia="Calibri" w:hAnsi="Calibri" w:cs="Calibri"/>
          <w:b/>
          <w:i/>
        </w:rPr>
        <w:t xml:space="preserve">                            Всегда</w:t>
      </w:r>
      <w:r w:rsidR="00261C59">
        <w:rPr>
          <w:rFonts w:ascii="Bookman Old Style" w:eastAsia="Bookman Old Style" w:hAnsi="Bookman Old Style" w:cs="Bookman Old Style"/>
          <w:b/>
          <w:i/>
        </w:rPr>
        <w:t xml:space="preserve"> </w:t>
      </w:r>
      <w:r w:rsidR="00261C59">
        <w:rPr>
          <w:rFonts w:ascii="Calibri" w:eastAsia="Calibri" w:hAnsi="Calibri" w:cs="Calibri"/>
          <w:b/>
          <w:i/>
        </w:rPr>
        <w:t>Ваши</w:t>
      </w:r>
      <w:r w:rsidR="00261C59">
        <w:rPr>
          <w:rFonts w:ascii="Bookman Old Style" w:eastAsia="Bookman Old Style" w:hAnsi="Bookman Old Style" w:cs="Bookman Old Style"/>
          <w:b/>
          <w:i/>
        </w:rPr>
        <w:t xml:space="preserve">... </w:t>
      </w:r>
      <w:r w:rsidR="00261C59">
        <w:rPr>
          <w:rFonts w:ascii="Calibri" w:eastAsia="Calibri" w:hAnsi="Calibri" w:cs="Calibri"/>
          <w:b/>
          <w:i/>
        </w:rPr>
        <w:t>Всегда</w:t>
      </w:r>
      <w:r w:rsidR="00261C59">
        <w:rPr>
          <w:rFonts w:ascii="Bookman Old Style" w:eastAsia="Bookman Old Style" w:hAnsi="Bookman Old Style" w:cs="Bookman Old Style"/>
          <w:b/>
          <w:i/>
        </w:rPr>
        <w:t xml:space="preserve"> </w:t>
      </w:r>
      <w:r w:rsidR="00261C59">
        <w:rPr>
          <w:rFonts w:ascii="Calibri" w:eastAsia="Calibri" w:hAnsi="Calibri" w:cs="Calibri"/>
          <w:b/>
          <w:i/>
        </w:rPr>
        <w:t>с</w:t>
      </w:r>
      <w:r w:rsidR="00261C59">
        <w:rPr>
          <w:rFonts w:ascii="Bookman Old Style" w:eastAsia="Bookman Old Style" w:hAnsi="Bookman Old Style" w:cs="Bookman Old Style"/>
          <w:b/>
          <w:i/>
        </w:rPr>
        <w:t xml:space="preserve"> </w:t>
      </w:r>
      <w:r w:rsidR="00261C59">
        <w:rPr>
          <w:rFonts w:ascii="Calibri" w:eastAsia="Calibri" w:hAnsi="Calibri" w:cs="Calibri"/>
          <w:b/>
          <w:i/>
        </w:rPr>
        <w:t>Вами</w:t>
      </w:r>
      <w:r w:rsidR="00261C59">
        <w:rPr>
          <w:rFonts w:ascii="Bookman Old Style" w:eastAsia="Bookman Old Style" w:hAnsi="Bookman Old Style" w:cs="Bookman Old Style"/>
          <w:b/>
          <w:i/>
        </w:rPr>
        <w:t>...</w:t>
      </w:r>
    </w:p>
    <w:p w14:paraId="4F515226" w14:textId="77777777" w:rsidR="00261C59" w:rsidRDefault="00261C59" w:rsidP="00261C59">
      <w:pPr>
        <w:spacing w:after="150"/>
        <w:jc w:val="right"/>
        <w:rPr>
          <w:rFonts w:ascii="Bookman Old Style" w:eastAsia="Bookman Old Style" w:hAnsi="Bookman Old Style" w:cs="Bookman Old Style"/>
        </w:rPr>
      </w:pPr>
      <w:r>
        <w:rPr>
          <w:rFonts w:ascii="Calibri" w:eastAsia="Calibri" w:hAnsi="Calibri" w:cs="Calibri"/>
        </w:rPr>
        <w:t>Туристическое</w:t>
      </w:r>
      <w:r>
        <w:rPr>
          <w:rFonts w:ascii="Bookman Old Style" w:eastAsia="Bookman Old Style" w:hAnsi="Bookman Old Style" w:cs="Bookman Old Style"/>
        </w:rPr>
        <w:t xml:space="preserve"> </w:t>
      </w:r>
      <w:r>
        <w:rPr>
          <w:rFonts w:ascii="Calibri" w:eastAsia="Calibri" w:hAnsi="Calibri" w:cs="Calibri"/>
        </w:rPr>
        <w:t>Агентство</w:t>
      </w:r>
      <w:r>
        <w:rPr>
          <w:rFonts w:ascii="Bookman Old Style" w:eastAsia="Bookman Old Style" w:hAnsi="Bookman Old Style" w:cs="Bookman Old Style"/>
        </w:rPr>
        <w:t xml:space="preserve"> "</w:t>
      </w:r>
      <w:proofErr w:type="spellStart"/>
      <w:r>
        <w:rPr>
          <w:rFonts w:ascii="Calibri" w:eastAsia="Calibri" w:hAnsi="Calibri" w:cs="Calibri"/>
        </w:rPr>
        <w:t>ЛенаТур</w:t>
      </w:r>
      <w:proofErr w:type="spellEnd"/>
      <w:r>
        <w:rPr>
          <w:rFonts w:ascii="Bookman Old Style" w:eastAsia="Bookman Old Style" w:hAnsi="Bookman Old Style" w:cs="Bookman Old Style"/>
        </w:rPr>
        <w:t>"</w:t>
      </w:r>
    </w:p>
    <w:p w14:paraId="7DC9684C" w14:textId="77777777" w:rsidR="00261C59" w:rsidRDefault="00261C59" w:rsidP="00261C59">
      <w:pPr>
        <w:spacing w:after="150"/>
        <w:jc w:val="right"/>
        <w:rPr>
          <w:rFonts w:ascii="Bookman Old Style" w:eastAsia="Bookman Old Style" w:hAnsi="Bookman Old Style" w:cs="Bookman Old Style"/>
        </w:rPr>
      </w:pPr>
      <w:r>
        <w:rPr>
          <w:rFonts w:ascii="Calibri" w:eastAsia="Calibri" w:hAnsi="Calibri" w:cs="Calibri"/>
        </w:rPr>
        <w:t xml:space="preserve">                                            г</w:t>
      </w:r>
      <w:r>
        <w:rPr>
          <w:rFonts w:ascii="Bookman Old Style" w:eastAsia="Bookman Old Style" w:hAnsi="Bookman Old Style" w:cs="Bookman Old Style"/>
        </w:rPr>
        <w:t xml:space="preserve">. </w:t>
      </w:r>
      <w:proofErr w:type="spellStart"/>
      <w:r>
        <w:rPr>
          <w:rFonts w:ascii="Calibri" w:eastAsia="Calibri" w:hAnsi="Calibri" w:cs="Calibri"/>
        </w:rPr>
        <w:t>Ростов</w:t>
      </w:r>
      <w:proofErr w:type="spellEnd"/>
      <w:r>
        <w:rPr>
          <w:rFonts w:ascii="Bookman Old Style" w:eastAsia="Bookman Old Style" w:hAnsi="Bookman Old Style" w:cs="Bookman Old Style"/>
        </w:rPr>
        <w:t>-</w:t>
      </w:r>
      <w:r>
        <w:rPr>
          <w:rFonts w:ascii="Calibri" w:eastAsia="Calibri" w:hAnsi="Calibri" w:cs="Calibri"/>
        </w:rPr>
        <w:t>на</w:t>
      </w:r>
      <w:r>
        <w:rPr>
          <w:rFonts w:ascii="Bookman Old Style" w:eastAsia="Bookman Old Style" w:hAnsi="Bookman Old Style" w:cs="Bookman Old Style"/>
        </w:rPr>
        <w:t>-</w:t>
      </w:r>
      <w:r>
        <w:rPr>
          <w:rFonts w:ascii="Calibri" w:eastAsia="Calibri" w:hAnsi="Calibri" w:cs="Calibri"/>
        </w:rPr>
        <w:t>Дону</w:t>
      </w:r>
      <w:r>
        <w:rPr>
          <w:rFonts w:ascii="Bookman Old Style" w:eastAsia="Bookman Old Style" w:hAnsi="Bookman Old Style" w:cs="Bookman Old Style"/>
        </w:rPr>
        <w:t xml:space="preserve">,  </w:t>
      </w:r>
    </w:p>
    <w:p w14:paraId="32B32C6A" w14:textId="77777777" w:rsidR="00261C59" w:rsidRDefault="00261C59" w:rsidP="00261C59">
      <w:pPr>
        <w:spacing w:after="150"/>
        <w:jc w:val="right"/>
        <w:rPr>
          <w:rFonts w:ascii="Bookman Old Style" w:eastAsia="Bookman Old Style" w:hAnsi="Bookman Old Style" w:cs="Bookman Old Style"/>
        </w:rPr>
      </w:pPr>
      <w:r>
        <w:rPr>
          <w:rFonts w:ascii="Calibri" w:eastAsia="Calibri" w:hAnsi="Calibri" w:cs="Calibri"/>
        </w:rPr>
        <w:t>пр. Буденновский 27, оф. 4</w:t>
      </w:r>
    </w:p>
    <w:p w14:paraId="1EBB9B47" w14:textId="77777777" w:rsidR="00261C59" w:rsidRDefault="00261C59" w:rsidP="00261C59">
      <w:pPr>
        <w:spacing w:after="150"/>
        <w:jc w:val="right"/>
        <w:rPr>
          <w:rFonts w:ascii="Calibri" w:eastAsia="Calibri" w:hAnsi="Calibri" w:cs="Calibri"/>
        </w:rPr>
      </w:pPr>
      <w:r w:rsidRPr="00AC0404">
        <w:rPr>
          <w:rFonts w:ascii="Calibri" w:eastAsia="Calibri" w:hAnsi="Calibri" w:cs="Calibri"/>
        </w:rPr>
        <w:t xml:space="preserve">тел. + 7(863) </w:t>
      </w:r>
      <w:r>
        <w:rPr>
          <w:rFonts w:ascii="Calibri" w:eastAsia="Calibri" w:hAnsi="Calibri" w:cs="Calibri"/>
        </w:rPr>
        <w:t>221-53-68</w:t>
      </w:r>
    </w:p>
    <w:p w14:paraId="1E40B22F" w14:textId="77777777" w:rsidR="00261C59" w:rsidRPr="00457461" w:rsidRDefault="00261C59" w:rsidP="00261C59">
      <w:pPr>
        <w:spacing w:after="15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+7 (903) 401-53-68 – вайбер, </w:t>
      </w:r>
      <w:proofErr w:type="spellStart"/>
      <w:r>
        <w:rPr>
          <w:rFonts w:ascii="Calibri" w:eastAsia="Calibri" w:hAnsi="Calibri" w:cs="Calibri"/>
        </w:rPr>
        <w:t>ватсап</w:t>
      </w:r>
      <w:proofErr w:type="spellEnd"/>
    </w:p>
    <w:p w14:paraId="3300822D" w14:textId="77777777" w:rsidR="00261C59" w:rsidRPr="00E0080E" w:rsidRDefault="00261C59" w:rsidP="00261C59">
      <w:pPr>
        <w:spacing w:after="150"/>
        <w:jc w:val="right"/>
        <w:rPr>
          <w:rFonts w:ascii="Bookman Old Style" w:eastAsia="Bookman Old Style" w:hAnsi="Bookman Old Style" w:cs="Bookman Old Style"/>
          <w:lang w:val="en-US"/>
        </w:rPr>
      </w:pPr>
      <w:r>
        <w:rPr>
          <w:rFonts w:ascii="Bookman Old Style" w:eastAsia="Bookman Old Style" w:hAnsi="Bookman Old Style" w:cs="Bookman Old Style"/>
          <w:lang w:val="en-US"/>
        </w:rPr>
        <w:t>e</w:t>
      </w:r>
      <w:r w:rsidRPr="00E0080E">
        <w:rPr>
          <w:rFonts w:ascii="Bookman Old Style" w:eastAsia="Bookman Old Style" w:hAnsi="Bookman Old Style" w:cs="Bookman Old Style"/>
          <w:lang w:val="en-US"/>
        </w:rPr>
        <w:t>-</w:t>
      </w:r>
      <w:r>
        <w:rPr>
          <w:rFonts w:ascii="Bookman Old Style" w:eastAsia="Bookman Old Style" w:hAnsi="Bookman Old Style" w:cs="Bookman Old Style"/>
          <w:lang w:val="en-US"/>
        </w:rPr>
        <w:t>mail</w:t>
      </w:r>
      <w:r w:rsidRPr="00E0080E">
        <w:rPr>
          <w:rFonts w:ascii="Bookman Old Style" w:eastAsia="Bookman Old Style" w:hAnsi="Bookman Old Style" w:cs="Bookman Old Style"/>
          <w:lang w:val="en-US"/>
        </w:rPr>
        <w:t xml:space="preserve">: </w:t>
      </w:r>
      <w:r>
        <w:rPr>
          <w:rFonts w:ascii="Bookman Old Style" w:eastAsia="Bookman Old Style" w:hAnsi="Bookman Old Style" w:cs="Bookman Old Style"/>
          <w:lang w:val="en-US"/>
        </w:rPr>
        <w:t>zakaz</w:t>
      </w:r>
      <w:r w:rsidRPr="00E0080E">
        <w:rPr>
          <w:rFonts w:ascii="Bookman Old Style" w:eastAsia="Bookman Old Style" w:hAnsi="Bookman Old Style" w:cs="Bookman Old Style"/>
          <w:lang w:val="en-US"/>
        </w:rPr>
        <w:t>@</w:t>
      </w:r>
      <w:r>
        <w:rPr>
          <w:rFonts w:ascii="Bookman Old Style" w:eastAsia="Bookman Old Style" w:hAnsi="Bookman Old Style" w:cs="Bookman Old Style"/>
          <w:lang w:val="en-US"/>
        </w:rPr>
        <w:t>lt</w:t>
      </w:r>
      <w:r w:rsidRPr="00E0080E">
        <w:rPr>
          <w:rFonts w:ascii="Bookman Old Style" w:eastAsia="Bookman Old Style" w:hAnsi="Bookman Old Style" w:cs="Bookman Old Style"/>
          <w:lang w:val="en-US"/>
        </w:rPr>
        <w:t>-</w:t>
      </w:r>
      <w:r>
        <w:rPr>
          <w:rFonts w:ascii="Bookman Old Style" w:eastAsia="Bookman Old Style" w:hAnsi="Bookman Old Style" w:cs="Bookman Old Style"/>
          <w:lang w:val="en-US"/>
        </w:rPr>
        <w:t>plus</w:t>
      </w:r>
      <w:r w:rsidRPr="00E0080E">
        <w:rPr>
          <w:rFonts w:ascii="Bookman Old Style" w:eastAsia="Bookman Old Style" w:hAnsi="Bookman Old Style" w:cs="Bookman Old Style"/>
          <w:lang w:val="en-US"/>
        </w:rPr>
        <w:t>.</w:t>
      </w:r>
      <w:r>
        <w:rPr>
          <w:rFonts w:ascii="Bookman Old Style" w:eastAsia="Bookman Old Style" w:hAnsi="Bookman Old Style" w:cs="Bookman Old Style"/>
          <w:lang w:val="en-US"/>
        </w:rPr>
        <w:t>ru</w:t>
      </w:r>
    </w:p>
    <w:p w14:paraId="358ECEAA" w14:textId="77777777" w:rsidR="00D5617A" w:rsidRPr="00261C59" w:rsidRDefault="00261C59" w:rsidP="00261C59">
      <w:pPr>
        <w:pStyle w:val="1"/>
        <w:jc w:val="right"/>
        <w:rPr>
          <w:rFonts w:ascii="Bookman Old Style" w:eastAsia="Bookman Old Style" w:hAnsi="Bookman Old Style" w:cs="Bookman Old Style"/>
          <w:b w:val="0"/>
          <w:bCs w:val="0"/>
          <w:sz w:val="24"/>
          <w:szCs w:val="24"/>
        </w:rPr>
      </w:pPr>
      <w:r w:rsidRPr="00261C59">
        <w:rPr>
          <w:rFonts w:ascii="Bookman Old Style" w:eastAsia="Bookman Old Style" w:hAnsi="Bookman Old Style" w:cs="Bookman Old Style"/>
          <w:b w:val="0"/>
          <w:bCs w:val="0"/>
          <w:sz w:val="24"/>
          <w:szCs w:val="24"/>
        </w:rPr>
        <w:t xml:space="preserve">сайт: </w:t>
      </w:r>
      <w:hyperlink r:id="rId10" w:history="1">
        <w:r w:rsidRPr="00261C59">
          <w:rPr>
            <w:rStyle w:val="a5"/>
            <w:rFonts w:ascii="Bookman Old Style" w:eastAsia="Bookman Old Style" w:hAnsi="Bookman Old Style" w:cs="Bookman Old Style"/>
            <w:b w:val="0"/>
            <w:sz w:val="24"/>
            <w:szCs w:val="24"/>
          </w:rPr>
          <w:t>https://lenatour-rostov.ru/</w:t>
        </w:r>
      </w:hyperlink>
    </w:p>
    <w:p w14:paraId="429B3330" w14:textId="77777777" w:rsidR="009603AB" w:rsidRPr="00830E3B" w:rsidRDefault="009603AB" w:rsidP="009603AB">
      <w:pPr>
        <w:pStyle w:val="1"/>
        <w:jc w:val="center"/>
        <w:rPr>
          <w:rFonts w:ascii="Century Gothic" w:hAnsi="Century Gothic"/>
          <w:color w:val="595959" w:themeColor="text1" w:themeTint="A6"/>
          <w:sz w:val="36"/>
          <w:szCs w:val="36"/>
        </w:rPr>
      </w:pPr>
      <w:r w:rsidRPr="00830E3B">
        <w:rPr>
          <w:rFonts w:ascii="Century Gothic" w:hAnsi="Century Gothic"/>
          <w:color w:val="595959" w:themeColor="text1" w:themeTint="A6"/>
          <w:sz w:val="36"/>
          <w:szCs w:val="36"/>
        </w:rPr>
        <w:t xml:space="preserve">Авторский тур </w:t>
      </w:r>
    </w:p>
    <w:p w14:paraId="6282007D" w14:textId="77777777" w:rsidR="00BF005A" w:rsidRDefault="003A08D1" w:rsidP="009603AB">
      <w:pPr>
        <w:jc w:val="center"/>
        <w:rPr>
          <w:rFonts w:ascii="Century Gothic" w:eastAsia="Calibri" w:hAnsi="Century Gothic" w:cs="Calibri"/>
          <w:b/>
          <w:bCs/>
          <w:sz w:val="72"/>
          <w:szCs w:val="7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EE2A7D">
        <w:rPr>
          <w:rFonts w:ascii="Century Gothic" w:eastAsia="Calibri" w:hAnsi="Century Gothic" w:cs="Calibri"/>
          <w:b/>
          <w:bCs/>
          <w:sz w:val="72"/>
          <w:szCs w:val="7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Энергетическая перезагрузка</w:t>
      </w:r>
      <w:r w:rsidR="00BF005A">
        <w:rPr>
          <w:rFonts w:ascii="Century Gothic" w:eastAsia="Calibri" w:hAnsi="Century Gothic" w:cs="Calibri"/>
          <w:b/>
          <w:bCs/>
          <w:sz w:val="72"/>
          <w:szCs w:val="7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 xml:space="preserve">. </w:t>
      </w:r>
    </w:p>
    <w:p w14:paraId="570793B3" w14:textId="2C1FFEE2" w:rsidR="007124B1" w:rsidRDefault="00BF005A" w:rsidP="009603AB">
      <w:pPr>
        <w:jc w:val="center"/>
        <w:rPr>
          <w:rFonts w:ascii="Century Gothic" w:eastAsia="Calibri" w:hAnsi="Century Gothic" w:cs="Calibri"/>
          <w:b/>
          <w:bCs/>
          <w:sz w:val="72"/>
          <w:szCs w:val="7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Century Gothic" w:eastAsia="Calibri" w:hAnsi="Century Gothic" w:cs="Calibri"/>
          <w:b/>
          <w:bCs/>
          <w:sz w:val="72"/>
          <w:szCs w:val="7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 xml:space="preserve">Версия </w:t>
      </w:r>
      <w:proofErr w:type="spellStart"/>
      <w:r>
        <w:rPr>
          <w:rFonts w:ascii="Century Gothic" w:eastAsia="Calibri" w:hAnsi="Century Gothic" w:cs="Calibri"/>
          <w:b/>
          <w:bCs/>
          <w:sz w:val="72"/>
          <w:szCs w:val="7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лайт</w:t>
      </w:r>
      <w:proofErr w:type="spellEnd"/>
    </w:p>
    <w:p w14:paraId="58BA1D02" w14:textId="2A517920" w:rsidR="001F5C2E" w:rsidRDefault="003A08D1" w:rsidP="001F5C2E">
      <w:pPr>
        <w:pStyle w:val="Textbody"/>
        <w:jc w:val="center"/>
        <w:rPr>
          <w:rFonts w:ascii="Century Gothic" w:hAnsi="Century Gothic"/>
          <w:b/>
          <w:bCs/>
          <w:color w:val="595959" w:themeColor="text1" w:themeTint="A6"/>
          <w:sz w:val="36"/>
          <w:szCs w:val="36"/>
        </w:rPr>
      </w:pPr>
      <w:r w:rsidRPr="00830E3B">
        <w:rPr>
          <w:rFonts w:ascii="Century Gothic" w:hAnsi="Century Gothic"/>
          <w:color w:val="595959" w:themeColor="text1" w:themeTint="A6"/>
          <w:sz w:val="36"/>
          <w:szCs w:val="36"/>
        </w:rPr>
        <w:t>В Адыгею</w:t>
      </w:r>
      <w:r w:rsidR="001F5C2E" w:rsidRPr="00E76EAD">
        <w:rPr>
          <w:rFonts w:ascii="Century Gothic" w:hAnsi="Century Gothic"/>
          <w:bCs/>
          <w:color w:val="595959" w:themeColor="text1" w:themeTint="A6"/>
          <w:sz w:val="36"/>
          <w:szCs w:val="36"/>
        </w:rPr>
        <w:t xml:space="preserve"> </w:t>
      </w:r>
      <w:r w:rsidR="00E76EAD" w:rsidRPr="00E76EAD">
        <w:rPr>
          <w:rFonts w:ascii="Century Gothic" w:hAnsi="Century Gothic"/>
          <w:bCs/>
          <w:color w:val="595959" w:themeColor="text1" w:themeTint="A6"/>
          <w:sz w:val="36"/>
          <w:szCs w:val="36"/>
        </w:rPr>
        <w:t>(</w:t>
      </w:r>
      <w:r w:rsidR="00BD799D">
        <w:rPr>
          <w:rFonts w:ascii="Century Gothic" w:hAnsi="Century Gothic"/>
          <w:bCs/>
          <w:color w:val="595959" w:themeColor="text1" w:themeTint="A6"/>
          <w:sz w:val="36"/>
          <w:szCs w:val="36"/>
        </w:rPr>
        <w:t>2</w:t>
      </w:r>
      <w:r w:rsidR="00E76EAD" w:rsidRPr="00E76EAD">
        <w:rPr>
          <w:rFonts w:ascii="Century Gothic" w:hAnsi="Century Gothic"/>
          <w:bCs/>
          <w:color w:val="595959" w:themeColor="text1" w:themeTint="A6"/>
          <w:sz w:val="36"/>
          <w:szCs w:val="36"/>
        </w:rPr>
        <w:t xml:space="preserve"> дня)</w:t>
      </w:r>
    </w:p>
    <w:p w14:paraId="5E98D3A0" w14:textId="77777777" w:rsidR="00BA674B" w:rsidRDefault="001F5C2E" w:rsidP="00B436E5">
      <w:pPr>
        <w:pStyle w:val="Textbody"/>
        <w:widowControl/>
        <w:jc w:val="center"/>
        <w:rPr>
          <w:rFonts w:ascii="Century Gothic" w:hAnsi="Century Gothic"/>
          <w:color w:val="333333"/>
          <w:sz w:val="36"/>
          <w:szCs w:val="36"/>
        </w:rPr>
      </w:pPr>
      <w:r w:rsidRPr="001F5C2E">
        <w:rPr>
          <w:rFonts w:ascii="Century Gothic" w:hAnsi="Century Gothic"/>
          <w:color w:val="333333"/>
          <w:sz w:val="36"/>
          <w:szCs w:val="36"/>
        </w:rPr>
        <w:t xml:space="preserve">Даты тура: </w:t>
      </w:r>
    </w:p>
    <w:p w14:paraId="76F7AD8A" w14:textId="657F4577" w:rsidR="007124B1" w:rsidRDefault="00BA674B" w:rsidP="00B436E5">
      <w:pPr>
        <w:pStyle w:val="Textbody"/>
        <w:widowControl/>
        <w:jc w:val="center"/>
        <w:rPr>
          <w:rFonts w:ascii="Century Gothic" w:hAnsi="Century Gothic"/>
          <w:bCs/>
          <w:color w:val="333333"/>
        </w:rPr>
      </w:pPr>
      <w:r>
        <w:rPr>
          <w:rFonts w:ascii="Century Gothic" w:hAnsi="Century Gothic"/>
          <w:bCs/>
          <w:color w:val="333333"/>
        </w:rPr>
        <w:t>20.11</w:t>
      </w:r>
      <w:r w:rsidR="00BD799D">
        <w:rPr>
          <w:rFonts w:ascii="Century Gothic" w:hAnsi="Century Gothic"/>
          <w:bCs/>
          <w:color w:val="333333"/>
        </w:rPr>
        <w:t xml:space="preserve">.26 – </w:t>
      </w:r>
      <w:r>
        <w:rPr>
          <w:rFonts w:ascii="Century Gothic" w:hAnsi="Century Gothic"/>
          <w:bCs/>
          <w:color w:val="333333"/>
        </w:rPr>
        <w:t>22.11</w:t>
      </w:r>
      <w:r w:rsidR="00BD799D">
        <w:rPr>
          <w:rFonts w:ascii="Century Gothic" w:hAnsi="Century Gothic"/>
          <w:bCs/>
          <w:color w:val="333333"/>
        </w:rPr>
        <w:t>.26</w:t>
      </w:r>
    </w:p>
    <w:p w14:paraId="76C89A77" w14:textId="78816F1F" w:rsidR="00BA674B" w:rsidRPr="007B56BF" w:rsidRDefault="00BA674B" w:rsidP="00B436E5">
      <w:pPr>
        <w:pStyle w:val="Textbody"/>
        <w:widowControl/>
        <w:jc w:val="center"/>
        <w:rPr>
          <w:rFonts w:ascii="Century Gothic" w:hAnsi="Century Gothic"/>
          <w:b/>
          <w:bCs/>
          <w:color w:val="333333"/>
        </w:rPr>
      </w:pPr>
      <w:r>
        <w:rPr>
          <w:rFonts w:ascii="Century Gothic" w:hAnsi="Century Gothic"/>
          <w:bCs/>
          <w:color w:val="333333"/>
        </w:rPr>
        <w:t>11.12.26 – 13.12.26</w:t>
      </w:r>
    </w:p>
    <w:p w14:paraId="16C982D8" w14:textId="42142CCE" w:rsidR="009B0605" w:rsidRPr="00830E3B" w:rsidRDefault="003A08D1" w:rsidP="007D202A">
      <w:pPr>
        <w:pStyle w:val="Textbody"/>
        <w:widowControl/>
        <w:jc w:val="center"/>
        <w:rPr>
          <w:rFonts w:ascii="Century Gothic" w:hAnsi="Century Gothic"/>
          <w:bCs/>
          <w:color w:val="595959" w:themeColor="text1" w:themeTint="A6"/>
        </w:rPr>
      </w:pPr>
      <w:r w:rsidRPr="00830E3B">
        <w:rPr>
          <w:rFonts w:ascii="Century Gothic" w:hAnsi="Century Gothic"/>
          <w:bCs/>
          <w:color w:val="595959" w:themeColor="text1" w:themeTint="A6"/>
        </w:rPr>
        <w:t>П</w:t>
      </w:r>
      <w:r w:rsidR="00E466AC">
        <w:rPr>
          <w:rFonts w:ascii="Century Gothic" w:hAnsi="Century Gothic"/>
          <w:bCs/>
          <w:color w:val="595959" w:themeColor="text1" w:themeTint="A6"/>
        </w:rPr>
        <w:t>о программе тура предусмотрено п</w:t>
      </w:r>
      <w:r w:rsidRPr="00830E3B">
        <w:rPr>
          <w:rFonts w:ascii="Century Gothic" w:hAnsi="Century Gothic"/>
          <w:bCs/>
          <w:color w:val="595959" w:themeColor="text1" w:themeTint="A6"/>
        </w:rPr>
        <w:t xml:space="preserve">роживание </w:t>
      </w:r>
      <w:r w:rsidR="00BD799D">
        <w:rPr>
          <w:rFonts w:ascii="Century Gothic" w:hAnsi="Century Gothic"/>
          <w:bCs/>
          <w:color w:val="595959" w:themeColor="text1" w:themeTint="A6"/>
        </w:rPr>
        <w:t>в частном гостевом доме</w:t>
      </w:r>
      <w:r w:rsidR="007B56BF">
        <w:rPr>
          <w:rFonts w:ascii="Century Gothic" w:hAnsi="Century Gothic"/>
          <w:b/>
          <w:bCs/>
          <w:color w:val="595959" w:themeColor="text1" w:themeTint="A6"/>
        </w:rPr>
        <w:t xml:space="preserve"> </w:t>
      </w:r>
      <w:r w:rsidR="007B56BF" w:rsidRPr="00830E3B">
        <w:rPr>
          <w:rFonts w:ascii="Century Gothic" w:hAnsi="Century Gothic"/>
          <w:bCs/>
          <w:color w:val="595959" w:themeColor="text1" w:themeTint="A6"/>
        </w:rPr>
        <w:t xml:space="preserve">расположенной </w:t>
      </w:r>
      <w:r w:rsidR="007B56BF">
        <w:rPr>
          <w:rFonts w:ascii="Century Gothic" w:hAnsi="Century Gothic"/>
          <w:bCs/>
          <w:color w:val="595959" w:themeColor="text1" w:themeTint="A6"/>
        </w:rPr>
        <w:t>в</w:t>
      </w:r>
      <w:r w:rsidR="007B56BF" w:rsidRPr="00830E3B">
        <w:rPr>
          <w:rFonts w:ascii="Century Gothic" w:hAnsi="Century Gothic"/>
          <w:bCs/>
          <w:color w:val="595959" w:themeColor="text1" w:themeTint="A6"/>
        </w:rPr>
        <w:t xml:space="preserve"> станиц</w:t>
      </w:r>
      <w:r w:rsidR="007B56BF">
        <w:rPr>
          <w:rFonts w:ascii="Century Gothic" w:hAnsi="Century Gothic"/>
          <w:bCs/>
          <w:color w:val="595959" w:themeColor="text1" w:themeTint="A6"/>
        </w:rPr>
        <w:t>е</w:t>
      </w:r>
      <w:r w:rsidR="007B56BF" w:rsidRPr="00830E3B">
        <w:rPr>
          <w:rFonts w:ascii="Century Gothic" w:hAnsi="Century Gothic"/>
          <w:bCs/>
          <w:color w:val="595959" w:themeColor="text1" w:themeTint="A6"/>
        </w:rPr>
        <w:t xml:space="preserve"> Даховск</w:t>
      </w:r>
      <w:r w:rsidR="007B56BF">
        <w:rPr>
          <w:rFonts w:ascii="Century Gothic" w:hAnsi="Century Gothic"/>
          <w:bCs/>
          <w:color w:val="595959" w:themeColor="text1" w:themeTint="A6"/>
        </w:rPr>
        <w:t xml:space="preserve">ой. </w:t>
      </w:r>
    </w:p>
    <w:p w14:paraId="4BAD47C0" w14:textId="1B07C1B7" w:rsidR="009B0605" w:rsidRPr="00830E3B" w:rsidRDefault="009B0605" w:rsidP="009B0605">
      <w:pPr>
        <w:pStyle w:val="Textbody"/>
        <w:jc w:val="center"/>
        <w:rPr>
          <w:rFonts w:ascii="Century Gothic" w:hAnsi="Century Gothic"/>
          <w:bCs/>
          <w:color w:val="595959" w:themeColor="text1" w:themeTint="A6"/>
        </w:rPr>
      </w:pPr>
      <w:r w:rsidRPr="00830E3B">
        <w:rPr>
          <w:rFonts w:ascii="Century Gothic" w:hAnsi="Century Gothic"/>
          <w:bCs/>
          <w:color w:val="595959" w:themeColor="text1" w:themeTint="A6"/>
        </w:rPr>
        <w:t xml:space="preserve">В номерах есть необходимая мебель и туалетные принадлежности. </w:t>
      </w:r>
    </w:p>
    <w:p w14:paraId="51A65BD4" w14:textId="224F68D5" w:rsidR="009B0605" w:rsidRDefault="009B0605" w:rsidP="007B56BF">
      <w:pPr>
        <w:pStyle w:val="Textbody"/>
        <w:jc w:val="center"/>
        <w:rPr>
          <w:rFonts w:ascii="Century Gothic" w:hAnsi="Century Gothic"/>
          <w:bCs/>
          <w:color w:val="595959" w:themeColor="text1" w:themeTint="A6"/>
        </w:rPr>
      </w:pPr>
      <w:r w:rsidRPr="00830E3B">
        <w:rPr>
          <w:rFonts w:ascii="Century Gothic" w:hAnsi="Century Gothic"/>
          <w:bCs/>
          <w:color w:val="595959" w:themeColor="text1" w:themeTint="A6"/>
        </w:rPr>
        <w:t>На территории установлены беседки и мангалы</w:t>
      </w:r>
      <w:r w:rsidR="00EE2A7D">
        <w:rPr>
          <w:rFonts w:ascii="Century Gothic" w:hAnsi="Century Gothic"/>
          <w:bCs/>
          <w:color w:val="595959" w:themeColor="text1" w:themeTint="A6"/>
        </w:rPr>
        <w:t xml:space="preserve">, </w:t>
      </w:r>
      <w:r w:rsidR="00BD799D">
        <w:rPr>
          <w:rFonts w:ascii="Century Gothic" w:hAnsi="Century Gothic"/>
          <w:bCs/>
          <w:color w:val="595959" w:themeColor="text1" w:themeTint="A6"/>
        </w:rPr>
        <w:t>есть открытый подогреваемый бассейн.</w:t>
      </w:r>
    </w:p>
    <w:p w14:paraId="6AAE595B" w14:textId="77777777" w:rsidR="007B56BF" w:rsidRPr="00830E3B" w:rsidRDefault="007B56BF" w:rsidP="007B56BF">
      <w:pPr>
        <w:pStyle w:val="Textbody"/>
        <w:spacing w:after="0"/>
        <w:jc w:val="center"/>
        <w:rPr>
          <w:rFonts w:ascii="Century Gothic" w:hAnsi="Century Gothic"/>
          <w:bCs/>
          <w:color w:val="595959" w:themeColor="text1" w:themeTint="A6"/>
        </w:rPr>
      </w:pPr>
    </w:p>
    <w:tbl>
      <w:tblPr>
        <w:tblW w:w="10491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9356"/>
      </w:tblGrid>
      <w:tr w:rsidR="00830E3B" w:rsidRPr="00830E3B" w14:paraId="2237C325" w14:textId="77777777" w:rsidTr="00BA674B">
        <w:trPr>
          <w:tblHeader/>
        </w:trPr>
        <w:tc>
          <w:tcPr>
            <w:tcW w:w="1135" w:type="dxa"/>
            <w:shd w:val="clear" w:color="auto" w:fill="FFE599" w:themeFill="accent4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A6EA1A" w14:textId="77777777" w:rsidR="009603AB" w:rsidRPr="00830E3B" w:rsidRDefault="009603AB" w:rsidP="004E4F89">
            <w:pPr>
              <w:pStyle w:val="TableHeading"/>
              <w:pBdr>
                <w:top w:val="single" w:sz="8" w:space="6" w:color="E2F6FF"/>
                <w:left w:val="single" w:sz="8" w:space="8" w:color="E2F6FF"/>
                <w:bottom w:val="single" w:sz="8" w:space="6" w:color="E2F6FF"/>
                <w:right w:val="single" w:sz="8" w:space="8" w:color="E2F6FF"/>
              </w:pBdr>
              <w:jc w:val="left"/>
              <w:rPr>
                <w:rFonts w:ascii="Century Gothic" w:hAnsi="Century Gothic"/>
                <w:color w:val="595959" w:themeColor="text1" w:themeTint="A6"/>
                <w:sz w:val="27"/>
              </w:rPr>
            </w:pPr>
            <w:r w:rsidRPr="00830E3B">
              <w:rPr>
                <w:rFonts w:ascii="Century Gothic" w:hAnsi="Century Gothic"/>
                <w:color w:val="595959" w:themeColor="text1" w:themeTint="A6"/>
              </w:rPr>
              <w:t> </w:t>
            </w:r>
            <w:r w:rsidRPr="00830E3B">
              <w:rPr>
                <w:rFonts w:ascii="Century Gothic" w:hAnsi="Century Gothic"/>
                <w:color w:val="595959" w:themeColor="text1" w:themeTint="A6"/>
                <w:sz w:val="27"/>
              </w:rPr>
              <w:t>Дата</w:t>
            </w:r>
          </w:p>
        </w:tc>
        <w:tc>
          <w:tcPr>
            <w:tcW w:w="9356" w:type="dxa"/>
            <w:shd w:val="clear" w:color="auto" w:fill="FFE599" w:themeFill="accent4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6FAC74" w14:textId="77777777" w:rsidR="009603AB" w:rsidRPr="00830E3B" w:rsidRDefault="009603AB" w:rsidP="007D202A">
            <w:pPr>
              <w:pStyle w:val="TableHeading"/>
              <w:pBdr>
                <w:top w:val="single" w:sz="8" w:space="6" w:color="E2F6FF"/>
                <w:left w:val="single" w:sz="8" w:space="8" w:color="E2F6FF"/>
                <w:bottom w:val="single" w:sz="8" w:space="6" w:color="E2F6FF"/>
                <w:right w:val="single" w:sz="8" w:space="8" w:color="E2F6FF"/>
              </w:pBdr>
              <w:rPr>
                <w:rFonts w:ascii="Century Gothic" w:hAnsi="Century Gothic"/>
                <w:color w:val="595959" w:themeColor="text1" w:themeTint="A6"/>
                <w:sz w:val="27"/>
              </w:rPr>
            </w:pPr>
            <w:r w:rsidRPr="00830E3B">
              <w:rPr>
                <w:rFonts w:ascii="Century Gothic" w:hAnsi="Century Gothic"/>
                <w:color w:val="595959" w:themeColor="text1" w:themeTint="A6"/>
                <w:sz w:val="27"/>
              </w:rPr>
              <w:t>Программа экскурсий</w:t>
            </w:r>
          </w:p>
        </w:tc>
      </w:tr>
      <w:tr w:rsidR="00830E3B" w:rsidRPr="007B56BF" w14:paraId="5B54D998" w14:textId="77777777" w:rsidTr="00BA674B">
        <w:tc>
          <w:tcPr>
            <w:tcW w:w="11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63696" w14:textId="4850559F" w:rsidR="009603AB" w:rsidRPr="007B56BF" w:rsidRDefault="00BA674B" w:rsidP="00830E3B">
            <w:pPr>
              <w:pStyle w:val="TableContents"/>
              <w:jc w:val="center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20.11.26 (11.12.26)</w:t>
            </w:r>
          </w:p>
        </w:tc>
        <w:tc>
          <w:tcPr>
            <w:tcW w:w="93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8F1A8" w14:textId="77777777" w:rsidR="00567262" w:rsidRDefault="00567262" w:rsidP="007124B1">
            <w:pPr>
              <w:pStyle w:val="TableContents"/>
              <w:spacing w:after="150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18.00 Выезжаем из Таганрога</w:t>
            </w:r>
          </w:p>
          <w:p w14:paraId="5C4B99B7" w14:textId="77777777" w:rsidR="009603AB" w:rsidRPr="007B56BF" w:rsidRDefault="00830E3B" w:rsidP="007124B1">
            <w:pPr>
              <w:pStyle w:val="TableContents"/>
              <w:spacing w:after="150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20.00 </w:t>
            </w:r>
            <w:r w:rsidR="007124B1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Мы выезжаем из Ростова-на-Дону</w:t>
            </w:r>
          </w:p>
        </w:tc>
      </w:tr>
      <w:tr w:rsidR="00830E3B" w:rsidRPr="007B56BF" w14:paraId="50AE92C2" w14:textId="77777777" w:rsidTr="00BA674B">
        <w:tc>
          <w:tcPr>
            <w:tcW w:w="113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2C8D6F" w14:textId="7F42174C" w:rsidR="009603AB" w:rsidRPr="007B56BF" w:rsidRDefault="00BA674B" w:rsidP="00830E3B">
            <w:pPr>
              <w:pStyle w:val="TableContents"/>
              <w:jc w:val="center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21.11.26 (12.12.26)</w:t>
            </w:r>
          </w:p>
        </w:tc>
        <w:tc>
          <w:tcPr>
            <w:tcW w:w="93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3AC6C6" w14:textId="5A38581C" w:rsidR="007124B1" w:rsidRPr="007B56BF" w:rsidRDefault="007124B1" w:rsidP="00830E3B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02.00 Прибываем </w:t>
            </w:r>
            <w:r w:rsidR="00BD799D"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в гостевой дом</w:t>
            </w:r>
            <w:r w:rsid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и сразу заселяемся в номера</w:t>
            </w:r>
            <w:r w:rsid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.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Очень приятно после </w:t>
            </w:r>
            <w:r w:rsidR="00CB72F7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ночной 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дороги оказаться в </w:t>
            </w:r>
            <w:r w:rsidRPr="007B56BF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уютном теплом номере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и хорошо выспаться.</w:t>
            </w:r>
          </w:p>
          <w:p w14:paraId="3AE85F8A" w14:textId="77777777" w:rsidR="007124B1" w:rsidRPr="007B56BF" w:rsidRDefault="007124B1" w:rsidP="00830E3B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В 09.00 </w:t>
            </w:r>
            <w:r w:rsidRPr="007B56BF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нас ждет завтрак в кафе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. Обычно нам предлагают второе блюдо</w:t>
            </w:r>
            <w:r w:rsidR="002A7F3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с гарниром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, сыр, колбасу, выпечку, чай или кофе. </w:t>
            </w:r>
            <w:r w:rsidR="0017173A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Всё по-домашнему вкусно.</w:t>
            </w:r>
          </w:p>
          <w:p w14:paraId="07BBCF87" w14:textId="6CBF403A" w:rsidR="00742E28" w:rsidRPr="007B56BF" w:rsidRDefault="00BD799D" w:rsidP="00742E28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bCs/>
                <w:color w:val="595959" w:themeColor="text1" w:themeTint="A6"/>
                <w:sz w:val="22"/>
                <w:szCs w:val="22"/>
              </w:rPr>
              <w:t>После завтрака мы поедем в сторону</w:t>
            </w:r>
            <w:r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 xml:space="preserve"> </w:t>
            </w:r>
            <w:r w:rsidR="00742E28" w:rsidRPr="007B56BF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плато Лаго-Наки</w:t>
            </w:r>
            <w:r w:rsidR="00DE37E7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proofErr w:type="gramStart"/>
            <w:r w:rsidR="00DE37E7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- </w:t>
            </w:r>
            <w:r w:rsidR="002A7F3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r w:rsidR="00742E2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в</w:t>
            </w:r>
            <w:proofErr w:type="gramEnd"/>
            <w:r w:rsidR="00742E2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особой климатической зоне, на высоте </w:t>
            </w:r>
            <w:r w:rsidR="00DE37E7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почти </w:t>
            </w:r>
            <w:r w:rsidR="00742E2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двух километров над уровнем моря можно встретить удивительное сочетание гордой красоты гор, яркой синевы неба, кристальной чистоты рек и изумрудной зелени лесов.</w:t>
            </w:r>
          </w:p>
          <w:p w14:paraId="11D97AA2" w14:textId="77777777" w:rsidR="00BD799D" w:rsidRDefault="00F55208" w:rsidP="00DE37E7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Мы </w:t>
            </w:r>
            <w:r w:rsidRPr="007B56BF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пройдем по скале Утюг</w:t>
            </w:r>
            <w:r w:rsidR="00E11B71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(название дано из-за сходства формы горы с </w:t>
            </w:r>
            <w:r w:rsidR="00E11B71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lastRenderedPageBreak/>
              <w:t xml:space="preserve">обычным утюгом) через хвойный лес </w:t>
            </w:r>
            <w:r w:rsidR="00E11B71" w:rsidRPr="007B56BF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 xml:space="preserve">к </w:t>
            </w:r>
            <w:r w:rsidR="00DE37E7" w:rsidRPr="007B56BF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Солнечному гроту</w:t>
            </w:r>
            <w:r w:rsidR="00E11B71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. Вид, который откроется 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перед нами </w:t>
            </w:r>
            <w:r w:rsid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потрясает и завораживает</w:t>
            </w:r>
            <w:r w:rsidR="00E11B71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… </w:t>
            </w:r>
          </w:p>
          <w:p w14:paraId="4B151B39" w14:textId="3E991578" w:rsidR="00797F9F" w:rsidRPr="007B56BF" w:rsidRDefault="00DE37E7" w:rsidP="00DE37E7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Такой обзор</w:t>
            </w:r>
            <w:r w:rsidR="00E11B71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можно увидеть только из иллюминатора самолета. Более </w:t>
            </w:r>
            <w:r w:rsidR="00E11B71"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высокой панорамной площадки</w:t>
            </w:r>
            <w:r w:rsidR="002A7F3E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, доступной для посещения,</w:t>
            </w:r>
            <w:r w:rsidR="00E11B71"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 xml:space="preserve"> в Адыгее</w:t>
            </w:r>
            <w:r w:rsidR="00F5520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просто </w:t>
            </w:r>
            <w:r w:rsidR="00E11B71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не существует. </w:t>
            </w:r>
          </w:p>
          <w:p w14:paraId="03C247DB" w14:textId="6BB41A13" w:rsidR="00EE2A7D" w:rsidRPr="007B56BF" w:rsidRDefault="003A08D1" w:rsidP="00830E3B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Во время экскурсии</w:t>
            </w:r>
            <w:r w:rsid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при желании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r w:rsidR="00830E3B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мы посетим </w:t>
            </w:r>
            <w:r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Большу</w:t>
            </w:r>
            <w:r w:rsidR="00830E3B"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ю</w:t>
            </w:r>
            <w:r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 xml:space="preserve"> </w:t>
            </w:r>
            <w:proofErr w:type="spellStart"/>
            <w:r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Азишскую</w:t>
            </w:r>
            <w:proofErr w:type="spellEnd"/>
            <w:r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 xml:space="preserve"> пещеру</w:t>
            </w:r>
            <w:r w:rsidR="002C10A3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, ее возраст 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более 2 миллионов </w:t>
            </w:r>
            <w:r w:rsidR="002A7F3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лет. Пещера, объявлена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r w:rsidR="002A7F3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природным памятником в 1973 г.</w:t>
            </w:r>
          </w:p>
          <w:p w14:paraId="4F4B507C" w14:textId="77777777" w:rsidR="00DE37E7" w:rsidRPr="007B56BF" w:rsidRDefault="00DE37E7" w:rsidP="00830E3B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Перед посещением пещеры у нас будет свободное время для обеда. Очень рекомендуем </w:t>
            </w:r>
            <w:r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попробовать лагман, хычины и травяной чай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в кафе возле входа в пещеру. </w:t>
            </w:r>
          </w:p>
          <w:p w14:paraId="175B7A2B" w14:textId="77777777" w:rsidR="00CB72F7" w:rsidRDefault="00E11B71" w:rsidP="00830E3B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Посещение пещеры имеет не только познавательный смысл, но и вполне </w:t>
            </w:r>
            <w:r w:rsidR="00F5520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реальную пользу. Микроклимат в пещере такой, что из-за влажности </w:t>
            </w:r>
            <w:r w:rsidR="00F55208"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замедляются процессы старения</w:t>
            </w:r>
            <w:r w:rsidR="00F5520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, кожа впитывает влагу и становится более гладкой. </w:t>
            </w:r>
          </w:p>
          <w:p w14:paraId="2B6A8449" w14:textId="77777777" w:rsidR="003A08D1" w:rsidRPr="007B56BF" w:rsidRDefault="00F55208" w:rsidP="00830E3B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Новогоднюю елку, которую веселые экскурсоводы принесли в пещеру в конце января, в июне была еще полностью зеленой и не потеряла ни одной своей иголочки. </w:t>
            </w:r>
          </w:p>
          <w:p w14:paraId="3061B4FE" w14:textId="77777777" w:rsidR="0017173A" w:rsidRPr="007B56BF" w:rsidRDefault="002A7F3E" w:rsidP="00830E3B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Вдоль дороги</w:t>
            </w:r>
            <w:r w:rsidR="0017173A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к пещере есть </w:t>
            </w:r>
            <w:r w:rsidR="0017173A"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большой выбор сувениров, сыров, шерстяных или меховых изделий</w:t>
            </w:r>
            <w:r w:rsidR="0017173A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, травяных чаев и очень приличный глинтвейн с добавлением 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семи</w:t>
            </w:r>
            <w:r w:rsidR="0017173A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видов трав.</w:t>
            </w:r>
            <w:r w:rsidR="00DE37E7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Что</w:t>
            </w:r>
            <w:r w:rsidR="00CB72F7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-то</w:t>
            </w:r>
            <w:r w:rsidR="00DE37E7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выбрать для себя или в подарок близким мы сможем по пути к автобусу.</w:t>
            </w:r>
          </w:p>
          <w:p w14:paraId="2F695143" w14:textId="77777777" w:rsidR="00F55208" w:rsidRPr="007B56BF" w:rsidRDefault="003A08D1" w:rsidP="00F55208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Возвращение в отель. </w:t>
            </w:r>
          </w:p>
          <w:p w14:paraId="765F3AC6" w14:textId="44BEB7B8" w:rsidR="00035BE9" w:rsidRPr="007B56BF" w:rsidRDefault="00F55208" w:rsidP="00F55208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В этот вечер мы </w:t>
            </w:r>
            <w:r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приготовили для вас ужин у костра с шашлыком</w:t>
            </w:r>
            <w:r w:rsidR="009662ED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 xml:space="preserve"> </w:t>
            </w:r>
            <w:r w:rsidR="009662ED" w:rsidRPr="009662ED">
              <w:rPr>
                <w:rFonts w:ascii="Century Gothic" w:hAnsi="Century Gothic"/>
                <w:bCs/>
                <w:color w:val="595959" w:themeColor="text1" w:themeTint="A6"/>
                <w:sz w:val="22"/>
                <w:szCs w:val="22"/>
              </w:rPr>
              <w:t>(доплата)</w:t>
            </w:r>
            <w:r w:rsidRPr="009662ED">
              <w:rPr>
                <w:rFonts w:ascii="Century Gothic" w:hAnsi="Century Gothic"/>
                <w:bCs/>
                <w:color w:val="595959" w:themeColor="text1" w:themeTint="A6"/>
                <w:sz w:val="22"/>
                <w:szCs w:val="22"/>
              </w:rPr>
              <w:t>,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соленьями, адыгейским сыром, зеленью и свежими овощами.  </w:t>
            </w:r>
          </w:p>
          <w:p w14:paraId="3E5EAA0D" w14:textId="77777777" w:rsidR="00F55208" w:rsidRPr="007B56BF" w:rsidRDefault="00DE37E7" w:rsidP="002A7F3E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i/>
                <w:color w:val="595959" w:themeColor="text1" w:themeTint="A6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После ужина </w:t>
            </w:r>
            <w:r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>мы</w:t>
            </w:r>
            <w:r w:rsidR="00F55208" w:rsidRPr="00CB72F7">
              <w:rPr>
                <w:rFonts w:ascii="Century Gothic" w:hAnsi="Century Gothic"/>
                <w:b/>
                <w:color w:val="595959" w:themeColor="text1" w:themeTint="A6"/>
                <w:sz w:val="22"/>
                <w:szCs w:val="22"/>
              </w:rPr>
              <w:t xml:space="preserve"> будем греться у костра</w:t>
            </w:r>
            <w:r w:rsidR="00F5520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, поджаривать ломтики хлеба, пить травяной чай</w:t>
            </w:r>
            <w:r w:rsidR="002A7F3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, общаться, шутить и просто хорошо проводить время</w:t>
            </w:r>
            <w:r w:rsidR="00F55208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.</w:t>
            </w:r>
          </w:p>
        </w:tc>
      </w:tr>
      <w:tr w:rsidR="00E76EAD" w:rsidRPr="007B56BF" w14:paraId="19ED50EE" w14:textId="77777777" w:rsidTr="00BA674B">
        <w:tc>
          <w:tcPr>
            <w:tcW w:w="113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40F4BE" w14:textId="4B9839DC" w:rsidR="00E76EAD" w:rsidRPr="007B56BF" w:rsidRDefault="00BA674B" w:rsidP="00830E3B">
            <w:pPr>
              <w:pStyle w:val="TableContents"/>
              <w:jc w:val="center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lastRenderedPageBreak/>
              <w:t>22.11</w:t>
            </w:r>
            <w:r w:rsidR="00BF005A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.26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(13.12.26)</w:t>
            </w:r>
          </w:p>
        </w:tc>
        <w:tc>
          <w:tcPr>
            <w:tcW w:w="93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80FC5" w14:textId="507C820C" w:rsidR="00E76EAD" w:rsidRPr="007B56BF" w:rsidRDefault="00F55208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В </w:t>
            </w:r>
            <w:r w:rsidR="00DE37E7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09.00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нас ждет завтрак. </w:t>
            </w:r>
          </w:p>
          <w:p w14:paraId="3A2B1A92" w14:textId="5395EC90" w:rsidR="00BD799D" w:rsidRDefault="00F55208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В </w:t>
            </w:r>
            <w:r w:rsidR="000A0D4D"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10.00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мы </w:t>
            </w:r>
            <w:r w:rsid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освобождаем номера и </w:t>
            </w:r>
            <w:r w:rsidRPr="007B56BF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отправимся на экскурсию. </w:t>
            </w:r>
          </w:p>
          <w:p w14:paraId="75767BE0" w14:textId="77777777" w:rsid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Мы поедем в яркое, живописное и невероятно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красивое ущелье – Гранитный каньон.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Красота буквально окружает нас со всех сторон... </w:t>
            </w:r>
          </w:p>
          <w:p w14:paraId="00258FA8" w14:textId="39A120DC" w:rsidR="00BD799D" w:rsidRP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Мы будем делать остановки на смотровых площадках, чтобы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полюбоваться нависающими скалами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над обрывистой пропастью, где глубоко внизу шумит и пенится горная река.</w:t>
            </w:r>
          </w:p>
          <w:p w14:paraId="3C04DB9A" w14:textId="77777777" w:rsid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На одной из смотровых площадок рекомендуем попробовать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 xml:space="preserve">горячий сбитень (травяной чай, мед, травы). </w:t>
            </w:r>
          </w:p>
          <w:p w14:paraId="091E729A" w14:textId="6D1BC79D" w:rsidR="00CC3E8B" w:rsidRPr="00CC3E8B" w:rsidRDefault="00CC3E8B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CC3E8B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Во время экскурсии мы сможем пройти по самому </w:t>
            </w:r>
            <w:r w:rsidRPr="00CC3E8B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большому подвесному мосту через реку Белая</w:t>
            </w:r>
            <w:r w:rsidRPr="00CC3E8B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. Территория частная, закрытая, но по особой дружбе – нас туда пускают.</w:t>
            </w:r>
          </w:p>
          <w:p w14:paraId="268EE156" w14:textId="77777777" w:rsidR="00CC3E8B" w:rsidRDefault="00CC3E8B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CC3E8B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На мосту </w:t>
            </w:r>
            <w:r w:rsidRPr="00CC3E8B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мы практикуем «</w:t>
            </w:r>
            <w:proofErr w:type="spellStart"/>
            <w:r w:rsidRPr="00CC3E8B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крикотерапию</w:t>
            </w:r>
            <w:proofErr w:type="spellEnd"/>
            <w:r w:rsidRPr="00CC3E8B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»</w:t>
            </w:r>
            <w:r w:rsidRPr="00CC3E8B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– очень действенный способ снять напряжение и избавиться от переживаний, обид, огорчений и прочей нечисти, что так отравляет нашу жизнь. </w:t>
            </w:r>
          </w:p>
          <w:p w14:paraId="352751C2" w14:textId="14B5E276" w:rsidR="00CC3E8B" w:rsidRPr="00CC3E8B" w:rsidRDefault="00CC3E8B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CC3E8B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Психологи советуют прибегать к такой практике</w:t>
            </w:r>
            <w:r w:rsidRPr="00CC3E8B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минимум один раз в два-три месяца, тогда можно будет навсегда избавиться от пустых переживаний и жизнь заиграет новыми красками. </w:t>
            </w:r>
          </w:p>
          <w:p w14:paraId="216965EF" w14:textId="77777777" w:rsidR="00BD799D" w:rsidRP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lastRenderedPageBreak/>
              <w:t xml:space="preserve">Затем мы посетим редкий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 xml:space="preserve">дольмен – </w:t>
            </w:r>
            <w:proofErr w:type="spellStart"/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полумонолит</w:t>
            </w:r>
            <w:proofErr w:type="spellEnd"/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 xml:space="preserve">. 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Дата постройки дольмена определена с помощью, добытой внутри его стен, керамики. Это вторая половина II тысячелетия до н. э.</w:t>
            </w:r>
          </w:p>
          <w:p w14:paraId="63785285" w14:textId="77777777" w:rsidR="00BD799D" w:rsidRP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На внутренней стороне одной из стен дольмена нанесен сложный рисунок. Многие археологи спорят над его значением. Достоверную версию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 xml:space="preserve">выдвинул археолог Н.Г. </w:t>
            </w:r>
            <w:proofErr w:type="spellStart"/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Ловпаче</w:t>
            </w:r>
            <w:proofErr w:type="spellEnd"/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,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который работал с этими знаками и расшифровал их с помощью хеттских петроглифов.</w:t>
            </w:r>
          </w:p>
          <w:p w14:paraId="1A02AA36" w14:textId="77777777" w:rsidR="00BD799D" w:rsidRP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Надпись гласит: «Правитель посылает (жертвует) жрецам (кузнецам) бога-кузнеца (</w:t>
            </w:r>
            <w:proofErr w:type="spellStart"/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Тлепша</w:t>
            </w:r>
            <w:proofErr w:type="spellEnd"/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) повозку (колесницу) и десять обеденных приборов с вином».</w:t>
            </w:r>
          </w:p>
          <w:p w14:paraId="734890B0" w14:textId="77777777" w:rsidR="00BD799D" w:rsidRP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По предположению археолога в средневековье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дольмен использовался, как святилище бога-кузнеца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proofErr w:type="spellStart"/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Тлепша</w:t>
            </w:r>
            <w:proofErr w:type="spellEnd"/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.</w:t>
            </w:r>
          </w:p>
          <w:p w14:paraId="586FAD4B" w14:textId="77777777" w:rsid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На противоположной стороне дороги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возвышается гора Монах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. У самой вершины горы отчетливо просматриваются мужской лик. </w:t>
            </w:r>
          </w:p>
          <w:p w14:paraId="41E39D2F" w14:textId="5D7B260D" w:rsidR="00BD799D" w:rsidRP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Какой же неистовой силой должен обладать Великий вселенский скульптор, который </w:t>
            </w:r>
            <w:r w:rsidRPr="00BD799D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создал это уникальное природное творение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?</w:t>
            </w:r>
          </w:p>
          <w:p w14:paraId="4DAB5E58" w14:textId="246FEC4E" w:rsidR="00275FEB" w:rsidRDefault="00275FEB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Мы с вами сможем увидеть </w:t>
            </w:r>
            <w:r w:rsidRPr="00BF005A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древнейшее сооружений адыгов – адыгские шахматы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. По преданию</w:t>
            </w:r>
            <w:r w:rsidR="00BF005A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войны, находясь в дозоре</w:t>
            </w:r>
            <w:r w:rsidR="00BF005A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,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проводили время со смыслом, </w:t>
            </w:r>
            <w:r w:rsidR="00BF005A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занимая себя этой замысловатой игрой. </w:t>
            </w:r>
          </w:p>
          <w:p w14:paraId="67346DED" w14:textId="77777777" w:rsidR="00BF005A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После экскурсии предусмотрено </w:t>
            </w:r>
            <w:r w:rsidRPr="00BF005A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посещение термальных источников «Водная Ривьера»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- где для отдыхающих обустроены пять бассейнов под открытым небом на термальной воде с разной температурой, обладающей целебными свойствам. </w:t>
            </w:r>
          </w:p>
          <w:p w14:paraId="4DEF868B" w14:textId="74C93CF5" w:rsidR="00BD799D" w:rsidRP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Также есть детский бассейн. Вода поступает из скважины глубиной 1800м.  (доплата).</w:t>
            </w:r>
          </w:p>
          <w:p w14:paraId="79095CC8" w14:textId="77777777" w:rsid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Если по каким-либо причинам купание вам не подходит, </w:t>
            </w:r>
            <w:r w:rsidRPr="00BF005A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можно хорошо провести время в кафе комплекса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, на территории их два. </w:t>
            </w:r>
          </w:p>
          <w:p w14:paraId="57F0E392" w14:textId="214FB679" w:rsid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После водных процедур мы заедем в Майкоп, чтобы посетить легендарный фирменный магазин при Майкопском пивоваренном заводе. </w:t>
            </w:r>
          </w:p>
          <w:p w14:paraId="3A5E1969" w14:textId="77777777" w:rsidR="00BF005A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Магазин настолько </w:t>
            </w:r>
            <w:r w:rsidRPr="00BF005A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интересно оформлен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, что сам по себе напоминает музей. Помимо фирменного напитка, здесь большой выбор вкусных лимонадом, различных закусок и снеков. </w:t>
            </w:r>
          </w:p>
          <w:p w14:paraId="343775E6" w14:textId="6169FEBA" w:rsid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Выбор богатый, </w:t>
            </w:r>
            <w:r w:rsidRPr="00BF005A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от ассортимента разбегаются глаза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– осьминоги, кальмары в трех видах – вяленные, соленые, копченные, колбас и сыров несчетное количество. </w:t>
            </w:r>
          </w:p>
          <w:p w14:paraId="68880931" w14:textId="6FFE4819" w:rsidR="00BD799D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F005A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Для приверженцев здорового питания</w:t>
            </w: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 – особое угощение – чипсы из лаваша и морской капусты.</w:t>
            </w:r>
          </w:p>
          <w:p w14:paraId="69165CA7" w14:textId="45D597E8" w:rsidR="00B436E5" w:rsidRPr="007B56BF" w:rsidRDefault="00BD799D" w:rsidP="00BD799D">
            <w:pPr>
              <w:pStyle w:val="TableContents"/>
              <w:spacing w:after="150"/>
              <w:ind w:left="115" w:right="113"/>
              <w:jc w:val="both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19.00 Надеемся, </w:t>
            </w:r>
            <w:r w:rsidRPr="00BF005A">
              <w:rPr>
                <w:rFonts w:ascii="Century Gothic" w:hAnsi="Century Gothic"/>
                <w:b/>
                <w:bCs/>
                <w:color w:val="595959" w:themeColor="text1" w:themeTint="A6"/>
                <w:sz w:val="22"/>
                <w:szCs w:val="22"/>
              </w:rPr>
              <w:t>что перезагрузка у нас получилась</w:t>
            </w:r>
            <w:r w:rsidRPr="00BD799D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 xml:space="preserve">. Теперь обновленные, полные сил и готовые к новым достижениям – мы отправляемся домой.  </w:t>
            </w:r>
            <w:r w:rsidR="00B436E5">
              <w:rPr>
                <w:rFonts w:ascii="Century Gothic" w:hAnsi="Century Gothic"/>
                <w:bCs/>
                <w:color w:val="595959" w:themeColor="text1" w:themeTint="A6"/>
                <w:sz w:val="22"/>
                <w:szCs w:val="22"/>
              </w:rPr>
              <w:t xml:space="preserve"> </w:t>
            </w:r>
          </w:p>
        </w:tc>
      </w:tr>
    </w:tbl>
    <w:p w14:paraId="570AC113" w14:textId="77777777" w:rsidR="005518FC" w:rsidRPr="007B56BF" w:rsidRDefault="009603AB" w:rsidP="005518FC">
      <w:pPr>
        <w:pStyle w:val="Textbody"/>
        <w:jc w:val="center"/>
        <w:rPr>
          <w:rFonts w:ascii="Century Gothic" w:hAnsi="Century Gothic"/>
          <w:color w:val="595959" w:themeColor="text1" w:themeTint="A6"/>
        </w:rPr>
      </w:pPr>
      <w:r w:rsidRPr="007B56BF">
        <w:rPr>
          <w:rFonts w:ascii="Century Gothic" w:hAnsi="Century Gothic"/>
          <w:color w:val="595959" w:themeColor="text1" w:themeTint="A6"/>
        </w:rPr>
        <w:lastRenderedPageBreak/>
        <w:t> </w:t>
      </w:r>
    </w:p>
    <w:p w14:paraId="529DE518" w14:textId="77777777" w:rsidR="009603AB" w:rsidRPr="007B56BF" w:rsidRDefault="009603AB" w:rsidP="009603AB">
      <w:pPr>
        <w:pStyle w:val="Textbody"/>
        <w:widowControl/>
        <w:spacing w:after="150"/>
        <w:rPr>
          <w:rFonts w:ascii="Century Gothic" w:hAnsi="Century Gothic"/>
          <w:color w:val="595959" w:themeColor="text1" w:themeTint="A6"/>
        </w:rPr>
      </w:pPr>
      <w:r w:rsidRPr="007B56BF">
        <w:rPr>
          <w:rStyle w:val="StrongEmphasis"/>
          <w:rFonts w:ascii="Century Gothic" w:hAnsi="Century Gothic"/>
          <w:b w:val="0"/>
          <w:color w:val="595959" w:themeColor="text1" w:themeTint="A6"/>
          <w:sz w:val="36"/>
        </w:rPr>
        <w:t>Стоимость тура: </w:t>
      </w:r>
    </w:p>
    <w:tbl>
      <w:tblPr>
        <w:tblW w:w="99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2552"/>
      </w:tblGrid>
      <w:tr w:rsidR="001F5C2E" w:rsidRPr="001F5C2E" w14:paraId="0B1E041A" w14:textId="77777777" w:rsidTr="008D23E2">
        <w:trPr>
          <w:trHeight w:val="540"/>
        </w:trPr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0E6AB8D7" w14:textId="77777777" w:rsidR="001F5C2E" w:rsidRPr="001F5C2E" w:rsidRDefault="001F5C2E" w:rsidP="008D23E2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Тип размещения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2F41D1E5" w14:textId="77777777" w:rsidR="001F5C2E" w:rsidRPr="001F5C2E" w:rsidRDefault="008D23E2" w:rsidP="001F5C2E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Стоимость</w:t>
            </w:r>
          </w:p>
        </w:tc>
      </w:tr>
      <w:tr w:rsidR="001F5C2E" w:rsidRPr="001F5C2E" w14:paraId="51D69DD2" w14:textId="77777777" w:rsidTr="001F5C2E"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19901EFB" w14:textId="77777777" w:rsidR="001F5C2E" w:rsidRPr="001F5C2E" w:rsidRDefault="00BE69A6" w:rsidP="001F5C2E">
            <w:pPr>
              <w:widowControl/>
              <w:suppressAutoHyphens w:val="0"/>
              <w:autoSpaceDN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Вз</w:t>
            </w:r>
            <w:r w:rsidR="001F5C2E"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рослый на основном месте, четырехместное размещение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49014C3D" w14:textId="00E100F2" w:rsidR="001F5C2E" w:rsidRPr="001F5C2E" w:rsidRDefault="00BF005A" w:rsidP="00722D6A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14 500</w:t>
            </w:r>
          </w:p>
        </w:tc>
      </w:tr>
      <w:tr w:rsidR="001F5C2E" w:rsidRPr="001F5C2E" w14:paraId="2DE237F1" w14:textId="77777777" w:rsidTr="001F5C2E">
        <w:trPr>
          <w:trHeight w:val="270"/>
        </w:trPr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31715D14" w14:textId="77777777" w:rsidR="001F5C2E" w:rsidRPr="001F5C2E" w:rsidRDefault="001F5C2E" w:rsidP="001F5C2E">
            <w:pPr>
              <w:widowControl/>
              <w:suppressAutoHyphens w:val="0"/>
              <w:autoSpaceDN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lastRenderedPageBreak/>
              <w:t>Взрослый на основном месте, двухместное размещение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650C8F4C" w14:textId="66508933" w:rsidR="001F5C2E" w:rsidRPr="001F5C2E" w:rsidRDefault="00BF005A" w:rsidP="001F5C2E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14 000</w:t>
            </w:r>
          </w:p>
        </w:tc>
      </w:tr>
      <w:tr w:rsidR="001F5C2E" w:rsidRPr="001F5C2E" w14:paraId="0E0A5A20" w14:textId="77777777" w:rsidTr="001F5C2E">
        <w:trPr>
          <w:trHeight w:val="270"/>
        </w:trPr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5A88F084" w14:textId="77777777" w:rsidR="001F5C2E" w:rsidRPr="001F5C2E" w:rsidRDefault="001F5C2E" w:rsidP="001F5C2E">
            <w:pPr>
              <w:widowControl/>
              <w:suppressAutoHyphens w:val="0"/>
              <w:autoSpaceDN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Ребенок на основном месте</w:t>
            </w:r>
            <w:r w:rsidR="008D23E2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, до 12 лет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527FDB3B" w14:textId="0FF40580" w:rsidR="001F5C2E" w:rsidRPr="001F5C2E" w:rsidRDefault="00BF005A" w:rsidP="001F5C2E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13 500</w:t>
            </w:r>
          </w:p>
        </w:tc>
      </w:tr>
      <w:tr w:rsidR="001F5C2E" w:rsidRPr="001F5C2E" w14:paraId="522142EC" w14:textId="77777777" w:rsidTr="001F5C2E">
        <w:trPr>
          <w:trHeight w:val="270"/>
        </w:trPr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3E30427C" w14:textId="77777777" w:rsidR="001F5C2E" w:rsidRPr="001F5C2E" w:rsidRDefault="001F5C2E" w:rsidP="001F5C2E">
            <w:pPr>
              <w:widowControl/>
              <w:suppressAutoHyphens w:val="0"/>
              <w:autoSpaceDN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Взрослый на дополнительном месте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5C73661D" w14:textId="627E4F73" w:rsidR="001F5C2E" w:rsidRPr="001F5C2E" w:rsidRDefault="00BF005A" w:rsidP="001F5C2E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13 500</w:t>
            </w:r>
          </w:p>
        </w:tc>
      </w:tr>
      <w:tr w:rsidR="001F5C2E" w:rsidRPr="001F5C2E" w14:paraId="6A61245E" w14:textId="77777777" w:rsidTr="001F5C2E">
        <w:trPr>
          <w:trHeight w:val="270"/>
        </w:trPr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61113026" w14:textId="77777777" w:rsidR="001F5C2E" w:rsidRPr="001F5C2E" w:rsidRDefault="001F5C2E" w:rsidP="001F5C2E">
            <w:pPr>
              <w:widowControl/>
              <w:suppressAutoHyphens w:val="0"/>
              <w:autoSpaceDN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Ребенок на дополнительном месте</w:t>
            </w:r>
            <w:r w:rsidR="008D23E2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, до 12 лет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6B710887" w14:textId="73CBE557" w:rsidR="001F5C2E" w:rsidRPr="001F5C2E" w:rsidRDefault="00BF005A" w:rsidP="001F5C2E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13 000</w:t>
            </w:r>
          </w:p>
        </w:tc>
      </w:tr>
      <w:tr w:rsidR="001F5C2E" w:rsidRPr="001F5C2E" w14:paraId="5C8EAAA7" w14:textId="77777777" w:rsidTr="001F5C2E">
        <w:trPr>
          <w:trHeight w:val="225"/>
        </w:trPr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2BBD17C5" w14:textId="77777777" w:rsidR="001F5C2E" w:rsidRPr="001F5C2E" w:rsidRDefault="001F5C2E" w:rsidP="001F5C2E">
            <w:pPr>
              <w:widowControl/>
              <w:suppressAutoHyphens w:val="0"/>
              <w:autoSpaceDN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Ребенок без места с питанием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1045B071" w14:textId="77777777" w:rsidR="001F5C2E" w:rsidRPr="001F5C2E" w:rsidRDefault="008D23E2" w:rsidP="001F5C2E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-</w:t>
            </w:r>
          </w:p>
        </w:tc>
      </w:tr>
      <w:tr w:rsidR="001F5C2E" w:rsidRPr="001F5C2E" w14:paraId="46B17187" w14:textId="77777777" w:rsidTr="001F5C2E">
        <w:trPr>
          <w:trHeight w:val="270"/>
        </w:trPr>
        <w:tc>
          <w:tcPr>
            <w:tcW w:w="73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6835AD12" w14:textId="77777777" w:rsidR="001F5C2E" w:rsidRPr="001F5C2E" w:rsidRDefault="001F5C2E" w:rsidP="001F5C2E">
            <w:pPr>
              <w:widowControl/>
              <w:suppressAutoHyphens w:val="0"/>
              <w:autoSpaceDN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 w:rsidRPr="001F5C2E"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Одноместное размещение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50" w:type="dxa"/>
              <w:bottom w:w="60" w:type="dxa"/>
              <w:right w:w="150" w:type="dxa"/>
            </w:tcMar>
            <w:vAlign w:val="bottom"/>
            <w:hideMark/>
          </w:tcPr>
          <w:p w14:paraId="6E3D74A9" w14:textId="6788520D" w:rsidR="001F5C2E" w:rsidRPr="001F5C2E" w:rsidRDefault="00BF005A" w:rsidP="00CB72F7">
            <w:pPr>
              <w:widowControl/>
              <w:suppressAutoHyphens w:val="0"/>
              <w:autoSpaceDN/>
              <w:jc w:val="center"/>
              <w:textAlignment w:val="auto"/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</w:pPr>
            <w:r>
              <w:rPr>
                <w:rFonts w:ascii="Century Gothic" w:hAnsi="Century Gothic"/>
                <w:color w:val="595959" w:themeColor="text1" w:themeTint="A6"/>
                <w:sz w:val="22"/>
                <w:szCs w:val="22"/>
              </w:rPr>
              <w:t>17 500</w:t>
            </w:r>
          </w:p>
        </w:tc>
      </w:tr>
    </w:tbl>
    <w:p w14:paraId="205D24E2" w14:textId="77777777" w:rsidR="009603AB" w:rsidRPr="00830E3B" w:rsidRDefault="009603AB" w:rsidP="008D23E2">
      <w:pPr>
        <w:pStyle w:val="Textbody"/>
        <w:widowControl/>
        <w:spacing w:before="240" w:after="0"/>
        <w:rPr>
          <w:rStyle w:val="StrongEmphasis"/>
          <w:rFonts w:ascii="Century Gothic" w:hAnsi="Century Gothic"/>
          <w:color w:val="595959" w:themeColor="text1" w:themeTint="A6"/>
        </w:rPr>
      </w:pPr>
      <w:r w:rsidRPr="00830E3B">
        <w:rPr>
          <w:rStyle w:val="StrongEmphasis"/>
          <w:rFonts w:ascii="Century Gothic" w:hAnsi="Century Gothic"/>
          <w:color w:val="595959" w:themeColor="text1" w:themeTint="A6"/>
        </w:rPr>
        <w:t>В стоимость включено:</w:t>
      </w:r>
    </w:p>
    <w:p w14:paraId="305CA79A" w14:textId="77777777" w:rsidR="009603AB" w:rsidRPr="00830E3B" w:rsidRDefault="003957AD" w:rsidP="008D23E2">
      <w:pPr>
        <w:pStyle w:val="Textbody"/>
        <w:widowControl/>
        <w:numPr>
          <w:ilvl w:val="0"/>
          <w:numId w:val="2"/>
        </w:numPr>
        <w:spacing w:before="240" w:after="0"/>
        <w:rPr>
          <w:rFonts w:ascii="Century Gothic" w:hAnsi="Century Gothic"/>
          <w:color w:val="595959" w:themeColor="text1" w:themeTint="A6"/>
        </w:rPr>
      </w:pPr>
      <w:r w:rsidRPr="00830E3B">
        <w:rPr>
          <w:rFonts w:ascii="Century Gothic" w:hAnsi="Century Gothic"/>
          <w:color w:val="595959" w:themeColor="text1" w:themeTint="A6"/>
        </w:rPr>
        <w:t>П</w:t>
      </w:r>
      <w:r w:rsidR="009603AB" w:rsidRPr="00830E3B">
        <w:rPr>
          <w:rFonts w:ascii="Century Gothic" w:hAnsi="Century Gothic"/>
          <w:color w:val="595959" w:themeColor="text1" w:themeTint="A6"/>
        </w:rPr>
        <w:t>роезд</w:t>
      </w:r>
      <w:r>
        <w:rPr>
          <w:rFonts w:ascii="Century Gothic" w:hAnsi="Century Gothic"/>
          <w:color w:val="595959" w:themeColor="text1" w:themeTint="A6"/>
        </w:rPr>
        <w:t xml:space="preserve"> на комфортабельном автобусе</w:t>
      </w:r>
    </w:p>
    <w:p w14:paraId="6D968CF1" w14:textId="77777777" w:rsidR="009603AB" w:rsidRPr="00830E3B" w:rsidRDefault="009603AB" w:rsidP="009603AB">
      <w:pPr>
        <w:pStyle w:val="Textbody"/>
        <w:widowControl/>
        <w:numPr>
          <w:ilvl w:val="0"/>
          <w:numId w:val="2"/>
        </w:numPr>
        <w:spacing w:after="0"/>
        <w:rPr>
          <w:rFonts w:ascii="Century Gothic" w:hAnsi="Century Gothic"/>
          <w:color w:val="595959" w:themeColor="text1" w:themeTint="A6"/>
        </w:rPr>
      </w:pPr>
      <w:r w:rsidRPr="00830E3B">
        <w:rPr>
          <w:rFonts w:ascii="Century Gothic" w:hAnsi="Century Gothic"/>
          <w:color w:val="595959" w:themeColor="text1" w:themeTint="A6"/>
        </w:rPr>
        <w:t>проживание</w:t>
      </w:r>
      <w:r w:rsidR="003957AD">
        <w:rPr>
          <w:rFonts w:ascii="Century Gothic" w:hAnsi="Century Gothic"/>
          <w:color w:val="595959" w:themeColor="text1" w:themeTint="A6"/>
        </w:rPr>
        <w:t xml:space="preserve"> </w:t>
      </w:r>
    </w:p>
    <w:p w14:paraId="43A9FD20" w14:textId="549684C3" w:rsidR="009603AB" w:rsidRDefault="009603AB" w:rsidP="009603AB">
      <w:pPr>
        <w:pStyle w:val="Textbody"/>
        <w:widowControl/>
        <w:numPr>
          <w:ilvl w:val="0"/>
          <w:numId w:val="2"/>
        </w:numPr>
        <w:spacing w:after="0"/>
        <w:rPr>
          <w:rFonts w:ascii="Century Gothic" w:hAnsi="Century Gothic"/>
          <w:color w:val="595959" w:themeColor="text1" w:themeTint="A6"/>
        </w:rPr>
      </w:pPr>
      <w:r w:rsidRPr="00830E3B">
        <w:rPr>
          <w:rFonts w:ascii="Century Gothic" w:hAnsi="Century Gothic"/>
          <w:color w:val="595959" w:themeColor="text1" w:themeTint="A6"/>
        </w:rPr>
        <w:t>питание (</w:t>
      </w:r>
      <w:r w:rsidR="00BF005A">
        <w:rPr>
          <w:rFonts w:ascii="Century Gothic" w:hAnsi="Century Gothic"/>
          <w:color w:val="595959" w:themeColor="text1" w:themeTint="A6"/>
        </w:rPr>
        <w:t>2</w:t>
      </w:r>
      <w:r w:rsidR="003A08D1" w:rsidRPr="00830E3B">
        <w:rPr>
          <w:rFonts w:ascii="Century Gothic" w:hAnsi="Century Gothic"/>
          <w:color w:val="595959" w:themeColor="text1" w:themeTint="A6"/>
        </w:rPr>
        <w:t xml:space="preserve"> завтрака</w:t>
      </w:r>
      <w:r w:rsidRPr="00830E3B">
        <w:rPr>
          <w:rFonts w:ascii="Century Gothic" w:hAnsi="Century Gothic"/>
          <w:color w:val="595959" w:themeColor="text1" w:themeTint="A6"/>
        </w:rPr>
        <w:t>)</w:t>
      </w:r>
    </w:p>
    <w:p w14:paraId="09CE1FAE" w14:textId="228C413F" w:rsidR="009662ED" w:rsidRDefault="009662ED" w:rsidP="009603AB">
      <w:pPr>
        <w:pStyle w:val="Textbody"/>
        <w:widowControl/>
        <w:numPr>
          <w:ilvl w:val="0"/>
          <w:numId w:val="2"/>
        </w:numPr>
        <w:spacing w:after="0"/>
        <w:rPr>
          <w:rFonts w:ascii="Century Gothic" w:hAnsi="Century Gothic"/>
          <w:color w:val="595959" w:themeColor="text1" w:themeTint="A6"/>
        </w:rPr>
      </w:pPr>
      <w:r>
        <w:rPr>
          <w:rFonts w:ascii="Century Gothic" w:hAnsi="Century Gothic"/>
          <w:color w:val="595959" w:themeColor="text1" w:themeTint="A6"/>
        </w:rPr>
        <w:t>пользование бассейном</w:t>
      </w:r>
    </w:p>
    <w:p w14:paraId="6E1AFDA4" w14:textId="77777777" w:rsidR="009603AB" w:rsidRPr="00830E3B" w:rsidRDefault="003A08D1" w:rsidP="00DF6555">
      <w:pPr>
        <w:pStyle w:val="Textbody"/>
        <w:widowControl/>
        <w:numPr>
          <w:ilvl w:val="0"/>
          <w:numId w:val="2"/>
        </w:numPr>
        <w:spacing w:after="0"/>
        <w:rPr>
          <w:rFonts w:ascii="Century Gothic" w:hAnsi="Century Gothic"/>
          <w:color w:val="595959" w:themeColor="text1" w:themeTint="A6"/>
        </w:rPr>
      </w:pPr>
      <w:r w:rsidRPr="00830E3B">
        <w:rPr>
          <w:rFonts w:ascii="Century Gothic" w:hAnsi="Century Gothic"/>
          <w:color w:val="595959" w:themeColor="text1" w:themeTint="A6"/>
        </w:rPr>
        <w:t>экскурсионное обслуживание</w:t>
      </w:r>
    </w:p>
    <w:p w14:paraId="1C8177B0" w14:textId="77777777" w:rsidR="009603AB" w:rsidRPr="00830E3B" w:rsidRDefault="009603AB" w:rsidP="009603AB">
      <w:pPr>
        <w:pStyle w:val="Textbody"/>
        <w:widowControl/>
        <w:numPr>
          <w:ilvl w:val="0"/>
          <w:numId w:val="2"/>
        </w:numPr>
        <w:spacing w:after="0"/>
        <w:rPr>
          <w:rFonts w:ascii="Century Gothic" w:hAnsi="Century Gothic"/>
          <w:color w:val="595959" w:themeColor="text1" w:themeTint="A6"/>
        </w:rPr>
      </w:pPr>
      <w:r w:rsidRPr="00830E3B">
        <w:rPr>
          <w:rFonts w:ascii="Century Gothic" w:hAnsi="Century Gothic"/>
          <w:color w:val="595959" w:themeColor="text1" w:themeTint="A6"/>
        </w:rPr>
        <w:t>транспортная страховка</w:t>
      </w:r>
    </w:p>
    <w:p w14:paraId="2DD95F33" w14:textId="77777777" w:rsidR="009603AB" w:rsidRPr="00830E3B" w:rsidRDefault="009603AB" w:rsidP="008D23E2">
      <w:pPr>
        <w:pStyle w:val="Textbody"/>
        <w:widowControl/>
        <w:spacing w:before="240" w:after="150"/>
        <w:rPr>
          <w:rFonts w:ascii="Century Gothic" w:hAnsi="Century Gothic"/>
          <w:color w:val="595959" w:themeColor="text1" w:themeTint="A6"/>
        </w:rPr>
      </w:pPr>
      <w:r w:rsidRPr="00830E3B">
        <w:rPr>
          <w:rFonts w:ascii="Century Gothic" w:hAnsi="Century Gothic"/>
          <w:color w:val="595959" w:themeColor="text1" w:themeTint="A6"/>
        </w:rPr>
        <w:t> </w:t>
      </w:r>
      <w:r w:rsidRPr="00830E3B">
        <w:rPr>
          <w:rStyle w:val="StrongEmphasis"/>
          <w:rFonts w:ascii="Century Gothic" w:hAnsi="Century Gothic"/>
          <w:color w:val="595959" w:themeColor="text1" w:themeTint="A6"/>
        </w:rPr>
        <w:t>Дополнительно оплачиваются:</w:t>
      </w:r>
      <w:r w:rsidRPr="00830E3B">
        <w:rPr>
          <w:rFonts w:ascii="Century Gothic" w:hAnsi="Century Gothic"/>
          <w:color w:val="595959" w:themeColor="text1" w:themeTint="A6"/>
        </w:rPr>
        <w:t> </w:t>
      </w:r>
    </w:p>
    <w:p w14:paraId="2D0E7048" w14:textId="4961FB2F" w:rsidR="009662ED" w:rsidRDefault="009662ED" w:rsidP="00DF6555">
      <w:pPr>
        <w:pStyle w:val="Standard"/>
        <w:numPr>
          <w:ilvl w:val="0"/>
          <w:numId w:val="10"/>
        </w:numPr>
        <w:rPr>
          <w:rFonts w:ascii="Century Gothic" w:hAnsi="Century Gothic"/>
          <w:color w:val="595959" w:themeColor="text1" w:themeTint="A6"/>
        </w:rPr>
      </w:pPr>
      <w:r>
        <w:rPr>
          <w:rFonts w:ascii="Century Gothic" w:hAnsi="Century Gothic"/>
          <w:color w:val="595959" w:themeColor="text1" w:themeTint="A6"/>
        </w:rPr>
        <w:t>Ужин с шашлыком у костра – 1 200р.</w:t>
      </w:r>
    </w:p>
    <w:p w14:paraId="0725ED37" w14:textId="12082BF3" w:rsidR="00DF6555" w:rsidRPr="00830E3B" w:rsidRDefault="00B436E5" w:rsidP="00DF6555">
      <w:pPr>
        <w:pStyle w:val="Standard"/>
        <w:numPr>
          <w:ilvl w:val="0"/>
          <w:numId w:val="10"/>
        </w:numPr>
        <w:rPr>
          <w:rFonts w:ascii="Century Gothic" w:hAnsi="Century Gothic"/>
          <w:color w:val="595959" w:themeColor="text1" w:themeTint="A6"/>
        </w:rPr>
      </w:pPr>
      <w:proofErr w:type="spellStart"/>
      <w:r>
        <w:rPr>
          <w:rFonts w:ascii="Century Gothic" w:hAnsi="Century Gothic"/>
          <w:color w:val="595959" w:themeColor="text1" w:themeTint="A6"/>
        </w:rPr>
        <w:t>А</w:t>
      </w:r>
      <w:r w:rsidR="00DF6555" w:rsidRPr="00830E3B">
        <w:rPr>
          <w:rFonts w:ascii="Century Gothic" w:hAnsi="Century Gothic"/>
          <w:color w:val="595959" w:themeColor="text1" w:themeTint="A6"/>
        </w:rPr>
        <w:t>зишская</w:t>
      </w:r>
      <w:proofErr w:type="spellEnd"/>
      <w:r w:rsidR="00DF6555" w:rsidRPr="00830E3B">
        <w:rPr>
          <w:rFonts w:ascii="Century Gothic" w:hAnsi="Century Gothic"/>
          <w:color w:val="595959" w:themeColor="text1" w:themeTint="A6"/>
        </w:rPr>
        <w:t xml:space="preserve"> пещера - </w:t>
      </w:r>
      <w:r w:rsidR="008D23E2">
        <w:rPr>
          <w:rFonts w:ascii="Century Gothic" w:hAnsi="Century Gothic"/>
          <w:color w:val="595959" w:themeColor="text1" w:themeTint="A6"/>
        </w:rPr>
        <w:t>6</w:t>
      </w:r>
      <w:r w:rsidR="00DF6555" w:rsidRPr="00830E3B">
        <w:rPr>
          <w:rFonts w:ascii="Century Gothic" w:hAnsi="Century Gothic"/>
          <w:color w:val="595959" w:themeColor="text1" w:themeTint="A6"/>
        </w:rPr>
        <w:t>00 р</w:t>
      </w:r>
      <w:r w:rsidR="009662ED">
        <w:rPr>
          <w:rFonts w:ascii="Century Gothic" w:hAnsi="Century Gothic"/>
          <w:color w:val="595959" w:themeColor="text1" w:themeTint="A6"/>
        </w:rPr>
        <w:t>.</w:t>
      </w:r>
      <w:r>
        <w:rPr>
          <w:rFonts w:ascii="Century Gothic" w:hAnsi="Century Gothic"/>
          <w:color w:val="595959" w:themeColor="text1" w:themeTint="A6"/>
        </w:rPr>
        <w:t>/</w:t>
      </w:r>
      <w:r w:rsidR="008D23E2">
        <w:rPr>
          <w:rFonts w:ascii="Century Gothic" w:hAnsi="Century Gothic"/>
          <w:color w:val="595959" w:themeColor="text1" w:themeTint="A6"/>
        </w:rPr>
        <w:t>30</w:t>
      </w:r>
      <w:r>
        <w:rPr>
          <w:rFonts w:ascii="Century Gothic" w:hAnsi="Century Gothic"/>
          <w:color w:val="595959" w:themeColor="text1" w:themeTint="A6"/>
        </w:rPr>
        <w:t>0 р</w:t>
      </w:r>
      <w:r w:rsidR="009662ED">
        <w:rPr>
          <w:rFonts w:ascii="Century Gothic" w:hAnsi="Century Gothic"/>
          <w:color w:val="595959" w:themeColor="text1" w:themeTint="A6"/>
        </w:rPr>
        <w:t>.</w:t>
      </w:r>
    </w:p>
    <w:p w14:paraId="74A5F041" w14:textId="0656F0E4" w:rsidR="00230C54" w:rsidRDefault="00DF6555" w:rsidP="00CA1AF0">
      <w:pPr>
        <w:pStyle w:val="Standard"/>
        <w:numPr>
          <w:ilvl w:val="0"/>
          <w:numId w:val="10"/>
        </w:numPr>
        <w:rPr>
          <w:rFonts w:ascii="Century Gothic" w:hAnsi="Century Gothic"/>
          <w:color w:val="595959" w:themeColor="text1" w:themeTint="A6"/>
        </w:rPr>
      </w:pPr>
      <w:r w:rsidRPr="00830E3B">
        <w:rPr>
          <w:rFonts w:ascii="Century Gothic" w:hAnsi="Century Gothic"/>
          <w:color w:val="595959" w:themeColor="text1" w:themeTint="A6"/>
        </w:rPr>
        <w:t xml:space="preserve">Термальные источники - </w:t>
      </w:r>
      <w:r w:rsidR="00CD0F92">
        <w:rPr>
          <w:rFonts w:ascii="Century Gothic" w:hAnsi="Century Gothic"/>
          <w:color w:val="595959" w:themeColor="text1" w:themeTint="A6"/>
        </w:rPr>
        <w:t>7</w:t>
      </w:r>
      <w:r w:rsidR="00821888">
        <w:rPr>
          <w:rFonts w:ascii="Century Gothic" w:hAnsi="Century Gothic"/>
          <w:color w:val="595959" w:themeColor="text1" w:themeTint="A6"/>
        </w:rPr>
        <w:t>0</w:t>
      </w:r>
      <w:r w:rsidR="003957AD">
        <w:rPr>
          <w:rFonts w:ascii="Century Gothic" w:hAnsi="Century Gothic"/>
          <w:color w:val="595959" w:themeColor="text1" w:themeTint="A6"/>
        </w:rPr>
        <w:t>0 р</w:t>
      </w:r>
      <w:r w:rsidR="009662ED">
        <w:rPr>
          <w:rFonts w:ascii="Century Gothic" w:hAnsi="Century Gothic"/>
          <w:color w:val="595959" w:themeColor="text1" w:themeTint="A6"/>
        </w:rPr>
        <w:t xml:space="preserve">. </w:t>
      </w:r>
      <w:r w:rsidR="003957AD">
        <w:rPr>
          <w:rFonts w:ascii="Century Gothic" w:hAnsi="Century Gothic"/>
          <w:color w:val="595959" w:themeColor="text1" w:themeTint="A6"/>
        </w:rPr>
        <w:t>за 1 час</w:t>
      </w:r>
    </w:p>
    <w:p w14:paraId="48B13681" w14:textId="77777777" w:rsidR="009662ED" w:rsidRDefault="009662ED" w:rsidP="009662ED">
      <w:pPr>
        <w:pStyle w:val="Standard"/>
        <w:ind w:left="720"/>
        <w:rPr>
          <w:rFonts w:ascii="Century Gothic" w:hAnsi="Century Gothic"/>
          <w:color w:val="595959" w:themeColor="text1" w:themeTint="A6"/>
        </w:rPr>
      </w:pPr>
    </w:p>
    <w:p w14:paraId="0B53A7C0" w14:textId="77777777" w:rsidR="001F5C2E" w:rsidRDefault="001F5C2E" w:rsidP="001F5C2E">
      <w:pPr>
        <w:pStyle w:val="Standard"/>
        <w:rPr>
          <w:rFonts w:ascii="Century Gothic" w:hAnsi="Century Gothic"/>
          <w:color w:val="595959" w:themeColor="text1" w:themeTint="A6"/>
        </w:rPr>
      </w:pPr>
    </w:p>
    <w:p w14:paraId="2357243A" w14:textId="77777777" w:rsidR="001F5C2E" w:rsidRPr="00E2651B" w:rsidRDefault="001F5C2E" w:rsidP="001F5C2E">
      <w:pPr>
        <w:jc w:val="center"/>
        <w:rPr>
          <w:rFonts w:ascii="Consolas" w:eastAsia="Calibri" w:hAnsi="Consolas" w:cs="Consolas"/>
          <w:i/>
          <w:color w:val="404040" w:themeColor="text1" w:themeTint="BF"/>
        </w:rPr>
      </w:pPr>
      <w:r w:rsidRPr="00E2651B">
        <w:rPr>
          <w:rFonts w:ascii="Consolas" w:eastAsia="Calibri" w:hAnsi="Consolas" w:cs="Consolas"/>
          <w:i/>
          <w:color w:val="404040" w:themeColor="text1" w:themeTint="BF"/>
        </w:rPr>
        <w:t>Турфирма вправе менять время проведения экскурсий,</w:t>
      </w:r>
    </w:p>
    <w:p w14:paraId="611596BE" w14:textId="77777777" w:rsidR="001F5C2E" w:rsidRPr="00E2651B" w:rsidRDefault="001F5C2E" w:rsidP="001F5C2E">
      <w:pPr>
        <w:jc w:val="center"/>
        <w:rPr>
          <w:rFonts w:ascii="Consolas" w:eastAsia="Calibri" w:hAnsi="Consolas" w:cs="Consolas"/>
          <w:i/>
          <w:color w:val="404040" w:themeColor="text1" w:themeTint="BF"/>
        </w:rPr>
      </w:pPr>
      <w:r w:rsidRPr="00E2651B">
        <w:rPr>
          <w:rFonts w:ascii="Consolas" w:eastAsia="Calibri" w:hAnsi="Consolas" w:cs="Consolas"/>
          <w:i/>
          <w:color w:val="404040" w:themeColor="text1" w:themeTint="BF"/>
        </w:rPr>
        <w:t>а также производить замену экскурсий на альтернативные.</w:t>
      </w:r>
    </w:p>
    <w:p w14:paraId="1444D06A" w14:textId="77777777" w:rsidR="001F5C2E" w:rsidRPr="00E2651B" w:rsidRDefault="001F5C2E" w:rsidP="001F5C2E">
      <w:pPr>
        <w:jc w:val="center"/>
        <w:rPr>
          <w:rFonts w:ascii="Consolas" w:eastAsia="Calibri" w:hAnsi="Consolas" w:cs="Consolas"/>
          <w:i/>
          <w:color w:val="404040" w:themeColor="text1" w:themeTint="BF"/>
        </w:rPr>
      </w:pPr>
      <w:r w:rsidRPr="00E2651B">
        <w:rPr>
          <w:rFonts w:ascii="Consolas" w:eastAsia="Calibri" w:hAnsi="Consolas" w:cs="Consolas"/>
          <w:i/>
          <w:color w:val="404040" w:themeColor="text1" w:themeTint="BF"/>
        </w:rPr>
        <w:t>Цены на экскурсии указаны ориентировочные</w:t>
      </w:r>
    </w:p>
    <w:p w14:paraId="2EFC40BC" w14:textId="77777777" w:rsidR="001F5C2E" w:rsidRPr="001B7DF8" w:rsidRDefault="001F5C2E" w:rsidP="001F5C2E">
      <w:pPr>
        <w:jc w:val="center"/>
        <w:rPr>
          <w:rFonts w:ascii="Century Gothic" w:eastAsia="Calibri" w:hAnsi="Century Gothic" w:cs="Calibri"/>
          <w:color w:val="404040" w:themeColor="text1" w:themeTint="BF"/>
          <w:sz w:val="8"/>
          <w:szCs w:val="8"/>
        </w:rPr>
      </w:pPr>
    </w:p>
    <w:p w14:paraId="1E4C380D" w14:textId="77777777" w:rsidR="001F5C2E" w:rsidRPr="00830E3B" w:rsidRDefault="001F5C2E" w:rsidP="00CB72F7">
      <w:pPr>
        <w:spacing w:line="360" w:lineRule="auto"/>
        <w:ind w:left="720"/>
        <w:jc w:val="center"/>
        <w:rPr>
          <w:rFonts w:ascii="Century Gothic" w:hAnsi="Century Gothic"/>
          <w:color w:val="595959" w:themeColor="text1" w:themeTint="A6"/>
        </w:rPr>
      </w:pPr>
      <w:r w:rsidRPr="00310392">
        <w:rPr>
          <w:rFonts w:ascii="Bookman Old Style" w:eastAsia="Calibri" w:hAnsi="Bookman Old Style" w:cs="Calibri"/>
          <w:b/>
          <w:i/>
          <w:color w:val="FF0000"/>
          <w:sz w:val="52"/>
        </w:rPr>
        <w:t xml:space="preserve">Приятного отдыха!   </w:t>
      </w:r>
    </w:p>
    <w:sectPr w:rsidR="001F5C2E" w:rsidRPr="00830E3B" w:rsidSect="008D23E2">
      <w:pgSz w:w="11906" w:h="16838"/>
      <w:pgMar w:top="709" w:right="991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4ADA0" w14:textId="77777777" w:rsidR="006B339A" w:rsidRDefault="006B339A">
      <w:r>
        <w:separator/>
      </w:r>
    </w:p>
  </w:endnote>
  <w:endnote w:type="continuationSeparator" w:id="0">
    <w:p w14:paraId="10CA60DE" w14:textId="77777777" w:rsidR="006B339A" w:rsidRDefault="006B3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44C27" w14:textId="77777777" w:rsidR="006B339A" w:rsidRDefault="006B339A">
      <w:r>
        <w:rPr>
          <w:color w:val="000000"/>
        </w:rPr>
        <w:separator/>
      </w:r>
    </w:p>
  </w:footnote>
  <w:footnote w:type="continuationSeparator" w:id="0">
    <w:p w14:paraId="767563E6" w14:textId="77777777" w:rsidR="006B339A" w:rsidRDefault="006B3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5544F"/>
    <w:multiLevelType w:val="hybridMultilevel"/>
    <w:tmpl w:val="0FFA479E"/>
    <w:lvl w:ilvl="0" w:tplc="1DA478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B4D98"/>
    <w:multiLevelType w:val="multilevel"/>
    <w:tmpl w:val="2688B9D6"/>
    <w:lvl w:ilvl="0">
      <w:numFmt w:val="bullet"/>
      <w:lvlText w:val="•"/>
      <w:lvlJc w:val="left"/>
      <w:pPr>
        <w:ind w:left="283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14F82F44"/>
    <w:multiLevelType w:val="hybridMultilevel"/>
    <w:tmpl w:val="A59A7E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E13BD"/>
    <w:multiLevelType w:val="hybridMultilevel"/>
    <w:tmpl w:val="E21CF5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F2B0E"/>
    <w:multiLevelType w:val="hybridMultilevel"/>
    <w:tmpl w:val="EE9EBB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870E1"/>
    <w:multiLevelType w:val="hybridMultilevel"/>
    <w:tmpl w:val="54F251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8331C"/>
    <w:multiLevelType w:val="hybridMultilevel"/>
    <w:tmpl w:val="FEB06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80E25"/>
    <w:multiLevelType w:val="hybridMultilevel"/>
    <w:tmpl w:val="8DD25A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E40B2"/>
    <w:multiLevelType w:val="hybridMultilevel"/>
    <w:tmpl w:val="A052E1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42D11"/>
    <w:multiLevelType w:val="hybridMultilevel"/>
    <w:tmpl w:val="22FA4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E5F81"/>
    <w:multiLevelType w:val="hybridMultilevel"/>
    <w:tmpl w:val="24CE59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661A6F"/>
    <w:multiLevelType w:val="hybridMultilevel"/>
    <w:tmpl w:val="B00665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E6995"/>
    <w:multiLevelType w:val="hybridMultilevel"/>
    <w:tmpl w:val="71CAF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E2642"/>
    <w:multiLevelType w:val="hybridMultilevel"/>
    <w:tmpl w:val="EAEE5D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C293A"/>
    <w:multiLevelType w:val="hybridMultilevel"/>
    <w:tmpl w:val="8DAA4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B0128"/>
    <w:multiLevelType w:val="hybridMultilevel"/>
    <w:tmpl w:val="F138A1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05931"/>
    <w:multiLevelType w:val="multilevel"/>
    <w:tmpl w:val="DC72AD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619842328">
    <w:abstractNumId w:val="1"/>
  </w:num>
  <w:num w:numId="2" w16cid:durableId="74863376">
    <w:abstractNumId w:val="9"/>
  </w:num>
  <w:num w:numId="3" w16cid:durableId="269968986">
    <w:abstractNumId w:val="4"/>
  </w:num>
  <w:num w:numId="4" w16cid:durableId="1583877981">
    <w:abstractNumId w:val="10"/>
  </w:num>
  <w:num w:numId="5" w16cid:durableId="1868912129">
    <w:abstractNumId w:val="11"/>
  </w:num>
  <w:num w:numId="6" w16cid:durableId="1535727180">
    <w:abstractNumId w:val="6"/>
  </w:num>
  <w:num w:numId="7" w16cid:durableId="1230732088">
    <w:abstractNumId w:val="0"/>
  </w:num>
  <w:num w:numId="8" w16cid:durableId="1401950098">
    <w:abstractNumId w:val="7"/>
  </w:num>
  <w:num w:numId="9" w16cid:durableId="949704320">
    <w:abstractNumId w:val="12"/>
  </w:num>
  <w:num w:numId="10" w16cid:durableId="369845313">
    <w:abstractNumId w:val="2"/>
  </w:num>
  <w:num w:numId="11" w16cid:durableId="1599757690">
    <w:abstractNumId w:val="5"/>
  </w:num>
  <w:num w:numId="12" w16cid:durableId="1584758160">
    <w:abstractNumId w:val="14"/>
  </w:num>
  <w:num w:numId="13" w16cid:durableId="1613318986">
    <w:abstractNumId w:val="15"/>
  </w:num>
  <w:num w:numId="14" w16cid:durableId="1823039990">
    <w:abstractNumId w:val="3"/>
  </w:num>
  <w:num w:numId="15" w16cid:durableId="1378430613">
    <w:abstractNumId w:val="13"/>
  </w:num>
  <w:num w:numId="16" w16cid:durableId="1806964594">
    <w:abstractNumId w:val="8"/>
  </w:num>
  <w:num w:numId="17" w16cid:durableId="19177886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5D"/>
    <w:rsid w:val="000065A6"/>
    <w:rsid w:val="00035BCA"/>
    <w:rsid w:val="00035BE9"/>
    <w:rsid w:val="0005591A"/>
    <w:rsid w:val="00066F43"/>
    <w:rsid w:val="00083AC8"/>
    <w:rsid w:val="00095729"/>
    <w:rsid w:val="000A0D4D"/>
    <w:rsid w:val="000D56D7"/>
    <w:rsid w:val="000E3265"/>
    <w:rsid w:val="00100B15"/>
    <w:rsid w:val="00100CF2"/>
    <w:rsid w:val="0012485A"/>
    <w:rsid w:val="00144EB2"/>
    <w:rsid w:val="00154C8C"/>
    <w:rsid w:val="00160264"/>
    <w:rsid w:val="00166F7A"/>
    <w:rsid w:val="0017173A"/>
    <w:rsid w:val="0018417A"/>
    <w:rsid w:val="001954AD"/>
    <w:rsid w:val="001B7ED4"/>
    <w:rsid w:val="001C3967"/>
    <w:rsid w:val="001F5C2E"/>
    <w:rsid w:val="00226EC3"/>
    <w:rsid w:val="00230C54"/>
    <w:rsid w:val="00233C54"/>
    <w:rsid w:val="00236029"/>
    <w:rsid w:val="00261C59"/>
    <w:rsid w:val="00275FEB"/>
    <w:rsid w:val="002A7F3E"/>
    <w:rsid w:val="002B003E"/>
    <w:rsid w:val="002C10A3"/>
    <w:rsid w:val="002E63CB"/>
    <w:rsid w:val="00345F31"/>
    <w:rsid w:val="00366DF2"/>
    <w:rsid w:val="003957AD"/>
    <w:rsid w:val="003A08D1"/>
    <w:rsid w:val="003D5EBA"/>
    <w:rsid w:val="003D614E"/>
    <w:rsid w:val="00404A81"/>
    <w:rsid w:val="00405613"/>
    <w:rsid w:val="00410CCA"/>
    <w:rsid w:val="00424772"/>
    <w:rsid w:val="00455B4E"/>
    <w:rsid w:val="004A045F"/>
    <w:rsid w:val="004F1F84"/>
    <w:rsid w:val="005211AA"/>
    <w:rsid w:val="00537424"/>
    <w:rsid w:val="005518FC"/>
    <w:rsid w:val="00567262"/>
    <w:rsid w:val="00585B7C"/>
    <w:rsid w:val="0059125A"/>
    <w:rsid w:val="005A72F5"/>
    <w:rsid w:val="005B36A2"/>
    <w:rsid w:val="005F7CF9"/>
    <w:rsid w:val="006B339A"/>
    <w:rsid w:val="006F5D7C"/>
    <w:rsid w:val="007124B1"/>
    <w:rsid w:val="00722D6A"/>
    <w:rsid w:val="00742E28"/>
    <w:rsid w:val="0078595D"/>
    <w:rsid w:val="00797F9F"/>
    <w:rsid w:val="007A1CF8"/>
    <w:rsid w:val="007B56BF"/>
    <w:rsid w:val="007D202A"/>
    <w:rsid w:val="00817042"/>
    <w:rsid w:val="00821888"/>
    <w:rsid w:val="00830E3B"/>
    <w:rsid w:val="0089673A"/>
    <w:rsid w:val="008D23E2"/>
    <w:rsid w:val="008E7159"/>
    <w:rsid w:val="00932EDB"/>
    <w:rsid w:val="009603AB"/>
    <w:rsid w:val="009662ED"/>
    <w:rsid w:val="00987B11"/>
    <w:rsid w:val="009B0605"/>
    <w:rsid w:val="009F016E"/>
    <w:rsid w:val="00A85193"/>
    <w:rsid w:val="00AB2E86"/>
    <w:rsid w:val="00AD1FFE"/>
    <w:rsid w:val="00B34383"/>
    <w:rsid w:val="00B37958"/>
    <w:rsid w:val="00B436E5"/>
    <w:rsid w:val="00BA674B"/>
    <w:rsid w:val="00BD799D"/>
    <w:rsid w:val="00BE458D"/>
    <w:rsid w:val="00BE69A6"/>
    <w:rsid w:val="00BF005A"/>
    <w:rsid w:val="00C77F61"/>
    <w:rsid w:val="00CB72F7"/>
    <w:rsid w:val="00CB75EA"/>
    <w:rsid w:val="00CC3E8B"/>
    <w:rsid w:val="00CD0F92"/>
    <w:rsid w:val="00D23593"/>
    <w:rsid w:val="00D337AD"/>
    <w:rsid w:val="00D429CE"/>
    <w:rsid w:val="00D51262"/>
    <w:rsid w:val="00D5617A"/>
    <w:rsid w:val="00D817B2"/>
    <w:rsid w:val="00D83C73"/>
    <w:rsid w:val="00DB3503"/>
    <w:rsid w:val="00DE37E7"/>
    <w:rsid w:val="00DF1799"/>
    <w:rsid w:val="00DF6555"/>
    <w:rsid w:val="00E00669"/>
    <w:rsid w:val="00E0080E"/>
    <w:rsid w:val="00E0299B"/>
    <w:rsid w:val="00E11B71"/>
    <w:rsid w:val="00E4321B"/>
    <w:rsid w:val="00E466AC"/>
    <w:rsid w:val="00E76EAD"/>
    <w:rsid w:val="00E91C9F"/>
    <w:rsid w:val="00EA5DE9"/>
    <w:rsid w:val="00EB3E2D"/>
    <w:rsid w:val="00ED3971"/>
    <w:rsid w:val="00EE2A7D"/>
    <w:rsid w:val="00F02D01"/>
    <w:rsid w:val="00F12798"/>
    <w:rsid w:val="00F22E24"/>
    <w:rsid w:val="00F55208"/>
    <w:rsid w:val="00F57E78"/>
    <w:rsid w:val="00F82003"/>
    <w:rsid w:val="00FD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9401B86"/>
  <w15:docId w15:val="{58AFEAF6-158C-47AC-A96D-96096988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Textbody"/>
    <w:p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a5">
    <w:name w:val="Hyperlink"/>
    <w:basedOn w:val="a0"/>
    <w:uiPriority w:val="99"/>
    <w:unhideWhenUsed/>
    <w:rsid w:val="005A72F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9B0605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natour-rostov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34051-53CE-43A9-8B88-77D5C8B74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Пользователь</cp:lastModifiedBy>
  <cp:revision>6</cp:revision>
  <cp:lastPrinted>2026-09-14T09:19:00Z</cp:lastPrinted>
  <dcterms:created xsi:type="dcterms:W3CDTF">2026-09-14T09:05:00Z</dcterms:created>
  <dcterms:modified xsi:type="dcterms:W3CDTF">2026-10-14T15:04:00Z</dcterms:modified>
</cp:coreProperties>
</file>