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AC" w:rsidRDefault="00F035C5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8pt;margin-top:.3pt;width:198.7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31" DrawAspect="Content" ObjectID="_1718631670" r:id="rId9"/>
        </w:object>
      </w:r>
      <w:r w:rsidR="00C947F2">
        <w:rPr>
          <w:rFonts w:ascii="Calibri" w:eastAsia="Calibri" w:hAnsi="Calibri" w:cs="Calibri"/>
          <w:b/>
          <w:i/>
          <w:sz w:val="24"/>
        </w:rPr>
        <w:t xml:space="preserve">                           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Ваши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...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с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Вами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>...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Туристическое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Агентство</w:t>
      </w:r>
      <w:r>
        <w:rPr>
          <w:rFonts w:ascii="Bookman Old Style" w:eastAsia="Bookman Old Style" w:hAnsi="Bookman Old Style" w:cs="Bookman Old Styl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ЛенаТур</w:t>
      </w:r>
      <w:r>
        <w:rPr>
          <w:rFonts w:ascii="Bookman Old Style" w:eastAsia="Bookman Old Style" w:hAnsi="Bookman Old Style" w:cs="Bookman Old Style"/>
          <w:sz w:val="24"/>
        </w:rPr>
        <w:t>"</w:t>
      </w:r>
    </w:p>
    <w:p w:rsid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Ростов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Дону</w:t>
      </w:r>
      <w:r>
        <w:rPr>
          <w:rFonts w:ascii="Bookman Old Style" w:eastAsia="Bookman Old Style" w:hAnsi="Bookman Old Style" w:cs="Bookman Old Style"/>
          <w:sz w:val="24"/>
        </w:rPr>
        <w:t xml:space="preserve">,  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пр. Буденновский </w:t>
      </w:r>
      <w:r w:rsidR="00F92674">
        <w:rPr>
          <w:rFonts w:ascii="Calibri" w:eastAsia="Calibri" w:hAnsi="Calibri" w:cs="Calibri"/>
          <w:sz w:val="24"/>
        </w:rPr>
        <w:t>27, оф. 4</w:t>
      </w:r>
    </w:p>
    <w:p w:rsidR="005B4BAC" w:rsidRDefault="005B4BAC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 w:rsidRPr="00AC0404">
        <w:rPr>
          <w:rFonts w:ascii="Calibri" w:eastAsia="Calibri" w:hAnsi="Calibri" w:cs="Calibri"/>
          <w:sz w:val="24"/>
        </w:rPr>
        <w:t xml:space="preserve">тел. + 7(863) </w:t>
      </w:r>
      <w:r w:rsidR="00F92674">
        <w:rPr>
          <w:rFonts w:ascii="Calibri" w:eastAsia="Calibri" w:hAnsi="Calibri" w:cs="Calibri"/>
          <w:sz w:val="24"/>
        </w:rPr>
        <w:t>221-53-68</w:t>
      </w:r>
    </w:p>
    <w:p w:rsidR="00457461" w:rsidRPr="00457461" w:rsidRDefault="00457461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+7 (</w:t>
      </w:r>
      <w:r w:rsidR="003E0986">
        <w:rPr>
          <w:rFonts w:ascii="Calibri" w:eastAsia="Calibri" w:hAnsi="Calibri" w:cs="Calibri"/>
          <w:sz w:val="24"/>
        </w:rPr>
        <w:t>961</w:t>
      </w:r>
      <w:r>
        <w:rPr>
          <w:rFonts w:ascii="Calibri" w:eastAsia="Calibri" w:hAnsi="Calibri" w:cs="Calibri"/>
          <w:sz w:val="24"/>
        </w:rPr>
        <w:t xml:space="preserve">) </w:t>
      </w:r>
      <w:r w:rsidR="003E0986">
        <w:rPr>
          <w:rFonts w:ascii="Calibri" w:eastAsia="Calibri" w:hAnsi="Calibri" w:cs="Calibri"/>
          <w:sz w:val="24"/>
        </w:rPr>
        <w:t>301 – 17 - 16</w:t>
      </w:r>
      <w:r>
        <w:rPr>
          <w:rFonts w:ascii="Calibri" w:eastAsia="Calibri" w:hAnsi="Calibri" w:cs="Calibri"/>
          <w:sz w:val="24"/>
        </w:rPr>
        <w:t xml:space="preserve"> – вайбер, ватсап</w:t>
      </w:r>
    </w:p>
    <w:p w:rsidR="005B4BAC" w:rsidRPr="006612E7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  <w:lang w:val="en-US"/>
        </w:rPr>
        <w:t>e</w:t>
      </w:r>
      <w:r w:rsidRPr="006612E7"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Bookman Old Style" w:eastAsia="Bookman Old Style" w:hAnsi="Bookman Old Style" w:cs="Bookman Old Style"/>
          <w:sz w:val="24"/>
          <w:lang w:val="en-US"/>
        </w:rPr>
        <w:t>mail</w:t>
      </w:r>
      <w:r w:rsidRPr="006612E7">
        <w:rPr>
          <w:rFonts w:ascii="Bookman Old Style" w:eastAsia="Bookman Old Style" w:hAnsi="Bookman Old Style" w:cs="Bookman Old Style"/>
          <w:sz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lang w:val="en-US"/>
        </w:rPr>
        <w:t>zakaz</w:t>
      </w:r>
      <w:r w:rsidRPr="006612E7">
        <w:rPr>
          <w:rFonts w:ascii="Bookman Old Style" w:eastAsia="Bookman Old Style" w:hAnsi="Bookman Old Style" w:cs="Bookman Old Style"/>
          <w:sz w:val="24"/>
        </w:rPr>
        <w:t>@</w:t>
      </w:r>
      <w:r>
        <w:rPr>
          <w:rFonts w:ascii="Bookman Old Style" w:eastAsia="Bookman Old Style" w:hAnsi="Bookman Old Style" w:cs="Bookman Old Style"/>
          <w:sz w:val="24"/>
          <w:lang w:val="en-US"/>
        </w:rPr>
        <w:t>lt</w:t>
      </w:r>
      <w:r w:rsidRPr="006612E7">
        <w:rPr>
          <w:rFonts w:ascii="Bookman Old Style" w:eastAsia="Bookman Old Style" w:hAnsi="Bookman Old Style" w:cs="Bookman Old Style"/>
          <w:sz w:val="24"/>
        </w:rPr>
        <w:t>-</w:t>
      </w:r>
      <w:r w:rsidR="0018522E">
        <w:rPr>
          <w:rFonts w:ascii="Bookman Old Style" w:eastAsia="Bookman Old Style" w:hAnsi="Bookman Old Style" w:cs="Bookman Old Style"/>
          <w:sz w:val="24"/>
          <w:lang w:val="en-US"/>
        </w:rPr>
        <w:t>plus</w:t>
      </w:r>
      <w:r w:rsidRPr="006612E7">
        <w:rPr>
          <w:rFonts w:ascii="Bookman Old Style" w:eastAsia="Bookman Old Style" w:hAnsi="Bookman Old Style" w:cs="Bookman Old Style"/>
          <w:sz w:val="24"/>
        </w:rPr>
        <w:t>.</w:t>
      </w:r>
      <w:r>
        <w:rPr>
          <w:rFonts w:ascii="Bookman Old Style" w:eastAsia="Bookman Old Style" w:hAnsi="Bookman Old Style" w:cs="Bookman Old Style"/>
          <w:sz w:val="24"/>
          <w:lang w:val="en-US"/>
        </w:rPr>
        <w:t>ru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сай</w:t>
      </w:r>
      <w:r>
        <w:rPr>
          <w:rFonts w:ascii="Calibri" w:eastAsia="Calibri" w:hAnsi="Calibri" w:cs="Calibri"/>
          <w:color w:val="000000"/>
          <w:sz w:val="24"/>
        </w:rPr>
        <w:t>т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: </w:t>
      </w:r>
      <w:hyperlink r:id="rId10" w:history="1">
        <w:r w:rsidR="008A03D1" w:rsidRPr="0060607F">
          <w:rPr>
            <w:rStyle w:val="ac"/>
            <w:rFonts w:ascii="Bookman Old Style" w:eastAsia="Bookman Old Style" w:hAnsi="Bookman Old Style" w:cs="Bookman Old Style"/>
            <w:sz w:val="24"/>
          </w:rPr>
          <w:t>https://lenatour-rostov.ru/</w:t>
        </w:r>
      </w:hyperlink>
      <w:r w:rsidR="008A03D1"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</w:p>
    <w:p w:rsidR="00C947F2" w:rsidRDefault="00C947F2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</w:p>
    <w:p w:rsidR="00EB10B8" w:rsidRPr="00E2651B" w:rsidRDefault="008A29A6" w:rsidP="00EB10B8">
      <w:pPr>
        <w:suppressAutoHyphens/>
        <w:spacing w:after="150" w:line="240" w:lineRule="auto"/>
        <w:jc w:val="center"/>
        <w:rPr>
          <w:rFonts w:ascii="Century Gothic" w:eastAsia="Calibri" w:hAnsi="Century Gothic" w:cs="Calibri"/>
          <w:b/>
          <w:i/>
          <w:color w:val="262626" w:themeColor="text1" w:themeTint="D9"/>
          <w:sz w:val="36"/>
          <w:szCs w:val="36"/>
        </w:rPr>
      </w:pPr>
      <w:r w:rsidRPr="00E2651B">
        <w:rPr>
          <w:rFonts w:ascii="Century Gothic" w:eastAsia="Calibri" w:hAnsi="Century Gothic" w:cs="Calibri"/>
          <w:b/>
          <w:i/>
          <w:color w:val="262626" w:themeColor="text1" w:themeTint="D9"/>
          <w:sz w:val="36"/>
          <w:szCs w:val="36"/>
        </w:rPr>
        <w:t>А</w:t>
      </w:r>
      <w:r w:rsidR="00EB10B8" w:rsidRPr="00E2651B">
        <w:rPr>
          <w:rFonts w:ascii="Century Gothic" w:eastAsia="Calibri" w:hAnsi="Century Gothic" w:cs="Calibri"/>
          <w:b/>
          <w:i/>
          <w:color w:val="262626" w:themeColor="text1" w:themeTint="D9"/>
          <w:sz w:val="36"/>
          <w:szCs w:val="36"/>
        </w:rPr>
        <w:t>вторский тур</w:t>
      </w:r>
    </w:p>
    <w:p w:rsidR="008F2A0A" w:rsidRPr="008F2A0A" w:rsidRDefault="006612E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Роман с камнем</w:t>
      </w: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8"/>
          <w:szCs w:val="8"/>
        </w:rPr>
      </w:pPr>
    </w:p>
    <w:p w:rsidR="008F2A0A" w:rsidRDefault="006612E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В Крым</w:t>
      </w:r>
    </w:p>
    <w:p w:rsidR="00106D3D" w:rsidRDefault="00106D3D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106D3D" w:rsidRPr="00663EC1" w:rsidRDefault="00106D3D" w:rsidP="00106D3D">
      <w:pPr>
        <w:pStyle w:val="Textbody"/>
        <w:widowControl/>
        <w:jc w:val="center"/>
        <w:rPr>
          <w:rFonts w:ascii="Century Gothic" w:hAnsi="Century Gothic"/>
          <w:color w:val="333333"/>
          <w:sz w:val="36"/>
          <w:szCs w:val="36"/>
        </w:rPr>
      </w:pPr>
      <w:r w:rsidRPr="00663EC1">
        <w:rPr>
          <w:rFonts w:ascii="Century Gothic" w:hAnsi="Century Gothic"/>
          <w:color w:val="333333"/>
          <w:sz w:val="36"/>
          <w:szCs w:val="36"/>
        </w:rPr>
        <w:t>Даты тура:</w:t>
      </w:r>
    </w:p>
    <w:p w:rsidR="00106D3D" w:rsidRDefault="006612E7" w:rsidP="00106D3D">
      <w:pPr>
        <w:pStyle w:val="Textbody"/>
        <w:widowControl/>
        <w:spacing w:after="0"/>
        <w:jc w:val="center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18.08.22 – 22.08.22</w:t>
      </w:r>
    </w:p>
    <w:p w:rsidR="00106D3D" w:rsidRPr="00E2651B" w:rsidRDefault="00106D3D" w:rsidP="00106D3D">
      <w:pPr>
        <w:pStyle w:val="Textbody"/>
        <w:widowControl/>
        <w:spacing w:after="0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>
        <w:rPr>
          <w:rFonts w:ascii="Century Gothic" w:hAnsi="Century Gothic"/>
          <w:color w:val="333333"/>
        </w:rPr>
        <w:t>01.09.22 – 0</w:t>
      </w:r>
      <w:r w:rsidR="006612E7">
        <w:rPr>
          <w:rFonts w:ascii="Century Gothic" w:hAnsi="Century Gothic"/>
          <w:color w:val="333333"/>
        </w:rPr>
        <w:t>5</w:t>
      </w:r>
      <w:r>
        <w:rPr>
          <w:rFonts w:ascii="Century Gothic" w:hAnsi="Century Gothic"/>
          <w:color w:val="333333"/>
        </w:rPr>
        <w:t>.09.22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Проживание в </w:t>
      </w:r>
      <w:r w:rsidR="006612E7" w:rsidRPr="006612E7">
        <w:rPr>
          <w:rFonts w:ascii="Century Gothic" w:eastAsia="Calibri" w:hAnsi="Century Gothic" w:cs="Calibri"/>
          <w:b/>
          <w:color w:val="404040" w:themeColor="text1" w:themeTint="BF"/>
        </w:rPr>
        <w:t>пансионате «Легенда»</w:t>
      </w:r>
      <w:r w:rsidR="006612E7">
        <w:rPr>
          <w:rFonts w:ascii="Century Gothic" w:eastAsia="Calibri" w:hAnsi="Century Gothic" w:cs="Calibri"/>
          <w:color w:val="404040" w:themeColor="text1" w:themeTint="BF"/>
        </w:rPr>
        <w:t xml:space="preserve"> (пос. Сатера) в 20км. От Алушты</w:t>
      </w:r>
      <w:r w:rsidR="005E6D37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>в двухместных номерах</w:t>
      </w:r>
      <w:r w:rsidR="008A03D1" w:rsidRPr="00E2651B">
        <w:rPr>
          <w:rFonts w:ascii="Century Gothic" w:eastAsia="Calibri" w:hAnsi="Century Gothic" w:cs="Calibri"/>
          <w:color w:val="404040" w:themeColor="text1" w:themeTint="BF"/>
        </w:rPr>
        <w:t>.</w:t>
      </w:r>
    </w:p>
    <w:p w:rsidR="008A03D1" w:rsidRPr="00E2651B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12"/>
          <w:szCs w:val="12"/>
        </w:rPr>
      </w:pPr>
    </w:p>
    <w:p w:rsidR="007D7230" w:rsidRDefault="006612E7" w:rsidP="008A29A6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Пансионат расположен на берегу моря в окружении парковой зоны. Аллеи</w:t>
      </w:r>
      <w:r w:rsidR="005E6D37">
        <w:rPr>
          <w:rFonts w:ascii="Century Gothic" w:eastAsia="Calibri" w:hAnsi="Century Gothic" w:cs="Calibri"/>
          <w:color w:val="404040" w:themeColor="text1" w:themeTint="BF"/>
        </w:rPr>
        <w:t xml:space="preserve"> пансионата украшают многолетние кипарисы. В пешей доступности от пансионата есть оборудованный пляж и территории для уединенного отдыха.</w:t>
      </w:r>
    </w:p>
    <w:p w:rsidR="005E6D37" w:rsidRPr="00E2651B" w:rsidRDefault="005E6D37" w:rsidP="008A29A6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Для отдыхающих работает кафе с летней террасой.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 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b/>
          <w:bCs/>
          <w:color w:val="404040" w:themeColor="text1" w:themeTint="BF"/>
          <w:u w:val="single"/>
        </w:rPr>
        <w:t>В состав тура входит</w:t>
      </w:r>
      <w:r w:rsidR="007D7230" w:rsidRPr="00E2651B">
        <w:rPr>
          <w:rFonts w:ascii="Century Gothic" w:eastAsia="Calibri" w:hAnsi="Century Gothic" w:cs="Calibri"/>
          <w:color w:val="404040" w:themeColor="text1" w:themeTint="BF"/>
        </w:rPr>
        <w:t> 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– проезд на комфортабельном автобусе, проживан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 xml:space="preserve">ие, питание </w:t>
      </w:r>
      <w:r w:rsidR="005D3707" w:rsidRPr="00E2651B">
        <w:rPr>
          <w:rFonts w:ascii="Century Gothic" w:eastAsia="Calibri" w:hAnsi="Century Gothic" w:cs="Calibri"/>
          <w:color w:val="404040" w:themeColor="text1" w:themeTint="BF"/>
        </w:rPr>
        <w:t>(завтраки</w:t>
      </w:r>
      <w:r w:rsidR="00852741">
        <w:rPr>
          <w:rFonts w:ascii="Century Gothic" w:eastAsia="Calibri" w:hAnsi="Century Gothic" w:cs="Calibri"/>
          <w:color w:val="404040" w:themeColor="text1" w:themeTint="BF"/>
        </w:rPr>
        <w:t xml:space="preserve"> и ужины</w:t>
      </w:r>
      <w:r w:rsidR="005D3707" w:rsidRPr="00E2651B">
        <w:rPr>
          <w:rFonts w:ascii="Century Gothic" w:eastAsia="Calibri" w:hAnsi="Century Gothic" w:cs="Calibri"/>
          <w:color w:val="404040" w:themeColor="text1" w:themeTint="BF"/>
        </w:rPr>
        <w:t>)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>, 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экскурсионное обслуживание,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транспортная страховка.</w:t>
      </w:r>
    </w:p>
    <w:p w:rsidR="005850DA" w:rsidRPr="00E2651B" w:rsidRDefault="005850D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5850DA" w:rsidRPr="00E2651B" w:rsidRDefault="005850DA" w:rsidP="005850D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  <w:u w:val="single"/>
        </w:rPr>
        <w:t>Дополнительно оплачиваются: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 входные билеты на экскурсионные объекты, питание в кафе во время экскурсий.</w:t>
      </w:r>
    </w:p>
    <w:p w:rsidR="008A03D1" w:rsidRPr="00E2651B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409"/>
      </w:tblGrid>
      <w:tr w:rsidR="00106D3D" w:rsidRPr="00E2651B" w:rsidTr="000834F0">
        <w:tc>
          <w:tcPr>
            <w:tcW w:w="992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06D3D" w:rsidRPr="005E6D37" w:rsidRDefault="00106D3D" w:rsidP="005E6D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color w:val="404040" w:themeColor="text1" w:themeTint="BF"/>
              </w:rPr>
            </w:pPr>
            <w:r w:rsidRPr="00106D3D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Стоимость тура на </w:t>
            </w:r>
            <w:r w:rsidR="005E6D3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1 чел., (двухместное размещение</w:t>
            </w:r>
            <w:r w:rsidRPr="00106D3D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)</w:t>
            </w:r>
          </w:p>
        </w:tc>
      </w:tr>
      <w:tr w:rsidR="00106D3D" w:rsidRPr="00E2651B" w:rsidTr="00106D3D">
        <w:trPr>
          <w:trHeight w:val="205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Взр., на основном месте</w:t>
            </w:r>
          </w:p>
        </w:tc>
        <w:tc>
          <w:tcPr>
            <w:tcW w:w="2409" w:type="dxa"/>
          </w:tcPr>
          <w:p w:rsidR="00106D3D" w:rsidRPr="00E2651B" w:rsidRDefault="00A1000D" w:rsidP="00A1000D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14 900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85274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Ребенок, на основном месте</w:t>
            </w:r>
            <w:r w:rsidR="005E6D3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до 12 лет</w:t>
            </w:r>
          </w:p>
        </w:tc>
        <w:tc>
          <w:tcPr>
            <w:tcW w:w="2409" w:type="dxa"/>
          </w:tcPr>
          <w:p w:rsidR="00106D3D" w:rsidRPr="00E2651B" w:rsidRDefault="00A1000D" w:rsidP="005850DA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14 400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Взр. на дополнительном месте</w:t>
            </w:r>
          </w:p>
        </w:tc>
        <w:tc>
          <w:tcPr>
            <w:tcW w:w="2409" w:type="dxa"/>
          </w:tcPr>
          <w:p w:rsidR="00106D3D" w:rsidRPr="00E2651B" w:rsidRDefault="00A1000D" w:rsidP="005850DA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14 400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85274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Ребенок на дополнительном месте до 12 лет</w:t>
            </w:r>
          </w:p>
        </w:tc>
        <w:tc>
          <w:tcPr>
            <w:tcW w:w="2409" w:type="dxa"/>
          </w:tcPr>
          <w:p w:rsidR="00106D3D" w:rsidRPr="00E2651B" w:rsidRDefault="00A1000D" w:rsidP="005850DA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13 900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Одноместное размещение</w:t>
            </w:r>
          </w:p>
        </w:tc>
        <w:tc>
          <w:tcPr>
            <w:tcW w:w="2409" w:type="dxa"/>
          </w:tcPr>
          <w:p w:rsidR="00106D3D" w:rsidRPr="00E2651B" w:rsidRDefault="00A1000D" w:rsidP="005850DA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17 900</w:t>
            </w:r>
          </w:p>
        </w:tc>
      </w:tr>
    </w:tbl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color w:val="404040" w:themeColor="text1" w:themeTint="BF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788"/>
      </w:tblGrid>
      <w:tr w:rsidR="00E2651B" w:rsidRPr="00E2651B" w:rsidTr="005850DA">
        <w:tc>
          <w:tcPr>
            <w:tcW w:w="1277" w:type="dxa"/>
            <w:shd w:val="clear" w:color="auto" w:fill="FBD4B4" w:themeFill="accent6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850DA" w:rsidRPr="00E2651B" w:rsidRDefault="005850DA" w:rsidP="00647CB8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E2651B">
              <w:rPr>
                <w:rFonts w:ascii="Century Gothic" w:hAnsi="Century Gothic"/>
                <w:color w:val="404040" w:themeColor="text1" w:themeTint="BF"/>
              </w:rPr>
              <w:lastRenderedPageBreak/>
              <w:t> Дата</w:t>
            </w:r>
          </w:p>
        </w:tc>
        <w:tc>
          <w:tcPr>
            <w:tcW w:w="8788" w:type="dxa"/>
            <w:shd w:val="clear" w:color="auto" w:fill="FBD4B4" w:themeFill="accent6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850DA" w:rsidRPr="00E2651B" w:rsidRDefault="005850DA" w:rsidP="00647CB8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E2651B">
              <w:rPr>
                <w:rFonts w:ascii="Century Gothic" w:hAnsi="Century Gothic"/>
                <w:color w:val="404040" w:themeColor="text1" w:themeTint="BF"/>
                <w:sz w:val="27"/>
              </w:rPr>
              <w:t>Программа экскурсий</w:t>
            </w:r>
          </w:p>
        </w:tc>
      </w:tr>
      <w:tr w:rsidR="00E2651B" w:rsidRPr="00E2651B" w:rsidTr="005850DA">
        <w:tc>
          <w:tcPr>
            <w:tcW w:w="1277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5850DA" w:rsidP="00647CB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0 день</w:t>
            </w:r>
          </w:p>
        </w:tc>
        <w:tc>
          <w:tcPr>
            <w:tcW w:w="878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Выезд из Ростова-на-Дону</w:t>
            </w:r>
          </w:p>
        </w:tc>
      </w:tr>
      <w:tr w:rsidR="00E2651B" w:rsidRPr="00E2651B" w:rsidTr="00574B2E">
        <w:trPr>
          <w:trHeight w:val="5450"/>
        </w:trPr>
        <w:tc>
          <w:tcPr>
            <w:tcW w:w="1277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2651B" w:rsidRPr="00E2651B" w:rsidRDefault="00E2651B" w:rsidP="00647CB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1 день</w:t>
            </w:r>
          </w:p>
        </w:tc>
        <w:tc>
          <w:tcPr>
            <w:tcW w:w="878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Прибытие в Сатеру. </w:t>
            </w:r>
          </w:p>
          <w:p w:rsid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Свободное время. Пользование инфраструктурой отеля и пляжем.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Выезд на экскурсию </w:t>
            </w: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 Долину Приведений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— таинственное место площадью около 20 га на склонах горы Демерджи, которое заполнено сотнями беспорядочно расположенных скал-останцев странной формы.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Они обточены ветром, имеют внушительную высоту и удивительную способность менять свой облик при смене освещения и угла зрения. </w:t>
            </w:r>
          </w:p>
          <w:p w:rsidR="00574B2E" w:rsidRDefault="00574B2E" w:rsidP="00574B2E">
            <w:pPr>
              <w:suppressAutoHyphens/>
              <w:spacing w:before="24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зависимости от времени суток фигуры отбрасывают тени, которые двигаются вместе с солнцем, и теряют четкость формы. 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98468F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Скальные изваяния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буквально оживают, что делает очертания призрачными, а атмосферу — мистической.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Многие из каменных изваяний носят говорящие названия — Великан, Хозяин долины, голова Екатерины, Орел, Горилла, Три гнома, Чертов палец, Каменные столбы и др. </w:t>
            </w:r>
          </w:p>
          <w:p w:rsidR="00574B2E" w:rsidRPr="00574B2E" w:rsidRDefault="00574B2E" w:rsidP="00574B2E">
            <w:pPr>
              <w:suppressAutoHyphens/>
              <w:spacing w:before="240"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ветреную погоду потоки воздуха, попадающие в расщелины между 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каменны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ми изваяниями,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создают звуки, </w:t>
            </w:r>
            <w:bookmarkStart w:id="0" w:name="_GoBack"/>
            <w:r w:rsidRPr="00727C56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напоминающие вой зверей</w:t>
            </w:r>
            <w:bookmarkEnd w:id="0"/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. Атмосфера этого места по истине завораживает и оставляет сильные эмоциональные впечатления.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E2651B" w:rsidRPr="00E2651B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Ужин в отеле.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Свободное время.</w:t>
            </w:r>
          </w:p>
        </w:tc>
      </w:tr>
      <w:tr w:rsidR="00E2651B" w:rsidRPr="00E2651B" w:rsidTr="005850DA">
        <w:trPr>
          <w:trHeight w:val="214"/>
        </w:trPr>
        <w:tc>
          <w:tcPr>
            <w:tcW w:w="1277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5850DA" w:rsidP="00647CB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2 день</w:t>
            </w:r>
          </w:p>
        </w:tc>
        <w:tc>
          <w:tcPr>
            <w:tcW w:w="878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Завтрак в отеле.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574B2E" w:rsidRPr="00574B2E" w:rsidRDefault="00574B2E" w:rsidP="00574B2E">
            <w:pPr>
              <w:suppressAutoHyphens/>
              <w:spacing w:before="240"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Выезд на экскурсию </w:t>
            </w: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 Судак и Новый Свет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Посещение Генуэзской крепости в Судаке (доплата), которая была основана в 242г. н.э.  и является единственным древнейшим памятником полуострова, сохранившимся фактически в идеальном состоянии.  Посетителей крепости захватывает особая атмосфера: здесь всё пропитано средневековой романтикой, временем благородных рыцарей и прекрасных дам.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Переезд </w:t>
            </w: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 Новый Свет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. Курортный поселок раскинулся на берегу живописнейшей бухты Юго-восточной части Крыма. Одним из интереснейших мест является пляж Синей Бухты, которую также называют Разбойничьей. Легенда гласит, что именно в этом месте останавливались пираты, и прятали награбленные ценности.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Прогулка </w:t>
            </w: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по Голицынской тропе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- горная тропа, вырубленная на склоне горы Коба-Кая. Названа по имени князя Льва Голицына, некогда в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ладевшего селением Новый Свет. Тропа была проложена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 1912 году специально к визиту 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императора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Николая II. Сегодня 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это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один из интереснейших эко-маршрутов.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Pr="00574B2E" w:rsidRDefault="00574B2E" w:rsidP="00574B2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Восхищение туристов вызывают виды на мыс Капчик, Синюю бухту, Царский пляж. </w:t>
            </w:r>
          </w:p>
          <w:p w:rsidR="005850DA" w:rsidRPr="00E2651B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Ужин в отеле.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Свободное время.</w:t>
            </w:r>
          </w:p>
        </w:tc>
      </w:tr>
      <w:tr w:rsidR="00E2651B" w:rsidRPr="00E2651B" w:rsidTr="00574B2E">
        <w:trPr>
          <w:trHeight w:val="5690"/>
        </w:trPr>
        <w:tc>
          <w:tcPr>
            <w:tcW w:w="1277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A1000D" w:rsidP="00647CB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3</w:t>
            </w:r>
            <w:r w:rsid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день</w:t>
            </w:r>
          </w:p>
        </w:tc>
        <w:tc>
          <w:tcPr>
            <w:tcW w:w="878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Завтрак в отеле.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Свободное время. Освобождение номеров.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Выезд на экскурсию </w:t>
            </w: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 каньон Панагии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Урочище Панагия получило название из уст самой Екатерины Второй, всегда любившей античную историю и культуру. «Панагия» переводится с греческого языка как </w:t>
            </w:r>
            <w:r w:rsidRPr="00852741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«Всесвятая»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, считается, что покровительницей этого места была сама Богородица. Урочище Панагия считается «местом силы», включает в себя горное озеро и реку Арпат со множеством водопадов. 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Территория охраняется и является заповедной зоной. </w:t>
            </w: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Река Арпат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образует целый каскад маленьких водопадов, которые называют Арпатскими водопадами. За тысячелетия вода, падая вниз, выбила в камнях углубления в виде ванн удивительной формы, одна из них называется </w:t>
            </w:r>
            <w:r w:rsidRPr="00852741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ванной Любви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По форме </w:t>
            </w:r>
            <w:r w:rsidRPr="00574B2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она напоминает сердце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, а потому и ее легенда полна романтики. Говорят, что влюбленные, искупавшиеся здесь, соединят свои сердца навеки. Выше по ущелью располагаются еще </w:t>
            </w:r>
            <w:r w:rsidRPr="00852741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две ванны – Здоровья и Молодости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, каменные чаши которых покрыты желтым туффолитом, поэтому вода в них кажется золотистой и обладает целебн</w:t>
            </w:r>
            <w:r w:rsidR="00852741">
              <w:rPr>
                <w:rFonts w:ascii="Century Gothic" w:eastAsia="Calibri" w:hAnsi="Century Gothic" w:cs="Calibri"/>
                <w:color w:val="404040" w:themeColor="text1" w:themeTint="BF"/>
              </w:rPr>
              <w:t>ыми свойствами</w:t>
            </w: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.</w:t>
            </w:r>
          </w:p>
          <w:p w:rsidR="00574B2E" w:rsidRPr="00574B2E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850DA" w:rsidRPr="00E2651B" w:rsidRDefault="00574B2E" w:rsidP="00574B2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574B2E">
              <w:rPr>
                <w:rFonts w:ascii="Century Gothic" w:eastAsia="Calibri" w:hAnsi="Century Gothic" w:cs="Calibri"/>
                <w:color w:val="404040" w:themeColor="text1" w:themeTint="BF"/>
              </w:rPr>
              <w:t>Отъезд в Ростов-на-Дону.</w:t>
            </w:r>
          </w:p>
        </w:tc>
      </w:tr>
    </w:tbl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F92674" w:rsidRPr="00E2651B" w:rsidRDefault="00F92674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  <w:r w:rsidRPr="00E2651B">
        <w:rPr>
          <w:rFonts w:ascii="Century Gothic" w:eastAsia="Calibri" w:hAnsi="Century Gothic" w:cs="Calibri"/>
          <w:b/>
          <w:bCs/>
          <w:color w:val="404040" w:themeColor="text1" w:themeTint="BF"/>
        </w:rPr>
        <w:t>Дополнительно оплачивается:</w:t>
      </w:r>
    </w:p>
    <w:p w:rsidR="005D3707" w:rsidRPr="00E2651B" w:rsidRDefault="005D37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852741" w:rsidRPr="00852741" w:rsidRDefault="00852741" w:rsidP="00852741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852741">
        <w:rPr>
          <w:rFonts w:ascii="Century Gothic" w:eastAsia="Calibri" w:hAnsi="Century Gothic" w:cs="Calibri"/>
          <w:color w:val="404040" w:themeColor="text1" w:themeTint="BF"/>
        </w:rPr>
        <w:t>Питание в кафе</w:t>
      </w:r>
    </w:p>
    <w:p w:rsidR="00852741" w:rsidRPr="00852741" w:rsidRDefault="00852741" w:rsidP="00852741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852741">
        <w:rPr>
          <w:rFonts w:ascii="Century Gothic" w:eastAsia="Calibri" w:hAnsi="Century Gothic" w:cs="Calibri"/>
          <w:color w:val="404040" w:themeColor="text1" w:themeTint="BF"/>
        </w:rPr>
        <w:t>Личные расходы</w:t>
      </w:r>
    </w:p>
    <w:p w:rsidR="00852741" w:rsidRPr="00852741" w:rsidRDefault="00852741" w:rsidP="00852741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852741">
        <w:rPr>
          <w:rFonts w:ascii="Century Gothic" w:eastAsia="Calibri" w:hAnsi="Century Gothic" w:cs="Calibri"/>
          <w:color w:val="404040" w:themeColor="text1" w:themeTint="BF"/>
        </w:rPr>
        <w:t xml:space="preserve">Посещение Генуэзской крепости </w:t>
      </w:r>
    </w:p>
    <w:p w:rsidR="00852741" w:rsidRPr="00852741" w:rsidRDefault="00852741" w:rsidP="00852741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852741">
        <w:rPr>
          <w:rFonts w:ascii="Century Gothic" w:eastAsia="Calibri" w:hAnsi="Century Gothic" w:cs="Calibri"/>
          <w:color w:val="404040" w:themeColor="text1" w:themeTint="BF"/>
        </w:rPr>
        <w:t>Экологический сбор</w:t>
      </w:r>
    </w:p>
    <w:p w:rsidR="00852741" w:rsidRPr="00852741" w:rsidRDefault="00852741" w:rsidP="00852741">
      <w:pPr>
        <w:pStyle w:val="a3"/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</w:p>
    <w:p w:rsidR="008A29A6" w:rsidRPr="00E2651B" w:rsidRDefault="008A29A6" w:rsidP="008A29A6">
      <w:pPr>
        <w:pStyle w:val="a3"/>
        <w:suppressAutoHyphens/>
        <w:spacing w:after="0" w:line="240" w:lineRule="auto"/>
        <w:rPr>
          <w:rFonts w:ascii="Consolas" w:eastAsia="Calibri" w:hAnsi="Consolas" w:cs="Consolas"/>
          <w:i/>
          <w:color w:val="404040" w:themeColor="text1" w:themeTint="BF"/>
        </w:rPr>
      </w:pPr>
    </w:p>
    <w:p w:rsidR="008F2A0A" w:rsidRPr="00E2651B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Турфирма вправе менять время проведения экскурсий,</w:t>
      </w:r>
    </w:p>
    <w:p w:rsidR="008F2A0A" w:rsidRPr="00E2651B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а также производить замену экскурсий на альтернативные.</w:t>
      </w:r>
    </w:p>
    <w:p w:rsidR="00A36953" w:rsidRPr="00E2651B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Цены на экскурсии указаны ориентировочные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36"/>
          <w:szCs w:val="36"/>
        </w:rPr>
      </w:pPr>
    </w:p>
    <w:p w:rsidR="00FE47B1" w:rsidRPr="00310392" w:rsidRDefault="00FE47B1" w:rsidP="00FE47B1">
      <w:pPr>
        <w:suppressAutoHyphens/>
        <w:spacing w:after="0" w:line="360" w:lineRule="auto"/>
        <w:ind w:left="720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 xml:space="preserve">Приятного отдыха!   </w:t>
      </w:r>
    </w:p>
    <w:sectPr w:rsidR="00FE47B1" w:rsidRPr="00310392" w:rsidSect="00106D3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C5" w:rsidRDefault="00F035C5" w:rsidP="00AB7F97">
      <w:pPr>
        <w:spacing w:after="0" w:line="240" w:lineRule="auto"/>
      </w:pPr>
      <w:r>
        <w:separator/>
      </w:r>
    </w:p>
  </w:endnote>
  <w:endnote w:type="continuationSeparator" w:id="0">
    <w:p w:rsidR="00F035C5" w:rsidRDefault="00F035C5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C5" w:rsidRDefault="00F035C5" w:rsidP="00AB7F97">
      <w:pPr>
        <w:spacing w:after="0" w:line="240" w:lineRule="auto"/>
      </w:pPr>
      <w:r>
        <w:separator/>
      </w:r>
    </w:p>
  </w:footnote>
  <w:footnote w:type="continuationSeparator" w:id="0">
    <w:p w:rsidR="00F035C5" w:rsidRDefault="00F035C5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47D"/>
    <w:multiLevelType w:val="hybridMultilevel"/>
    <w:tmpl w:val="1A2095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E22"/>
    <w:rsid w:val="00020005"/>
    <w:rsid w:val="00042B8C"/>
    <w:rsid w:val="000453F5"/>
    <w:rsid w:val="00050C74"/>
    <w:rsid w:val="0005273E"/>
    <w:rsid w:val="00052CEF"/>
    <w:rsid w:val="000566FA"/>
    <w:rsid w:val="00060673"/>
    <w:rsid w:val="00085BC9"/>
    <w:rsid w:val="00092D4B"/>
    <w:rsid w:val="00096A12"/>
    <w:rsid w:val="000B2D87"/>
    <w:rsid w:val="000B7B2C"/>
    <w:rsid w:val="000D2DB3"/>
    <w:rsid w:val="000D3ADD"/>
    <w:rsid w:val="000E0809"/>
    <w:rsid w:val="000E0940"/>
    <w:rsid w:val="000F1B25"/>
    <w:rsid w:val="00106D3D"/>
    <w:rsid w:val="00115552"/>
    <w:rsid w:val="00131081"/>
    <w:rsid w:val="0013182D"/>
    <w:rsid w:val="00151D53"/>
    <w:rsid w:val="00155B31"/>
    <w:rsid w:val="00157F3D"/>
    <w:rsid w:val="00171AD8"/>
    <w:rsid w:val="00182AE8"/>
    <w:rsid w:val="0018522E"/>
    <w:rsid w:val="001C0EB3"/>
    <w:rsid w:val="001C1493"/>
    <w:rsid w:val="001F702A"/>
    <w:rsid w:val="00215740"/>
    <w:rsid w:val="00220668"/>
    <w:rsid w:val="002423F7"/>
    <w:rsid w:val="002B7AE8"/>
    <w:rsid w:val="002C02B8"/>
    <w:rsid w:val="002C253C"/>
    <w:rsid w:val="002E2307"/>
    <w:rsid w:val="002F204A"/>
    <w:rsid w:val="003009BE"/>
    <w:rsid w:val="00310392"/>
    <w:rsid w:val="00315393"/>
    <w:rsid w:val="003266E6"/>
    <w:rsid w:val="0033653B"/>
    <w:rsid w:val="00341568"/>
    <w:rsid w:val="00341581"/>
    <w:rsid w:val="0035019C"/>
    <w:rsid w:val="00354A14"/>
    <w:rsid w:val="003662C0"/>
    <w:rsid w:val="00373606"/>
    <w:rsid w:val="00375F2C"/>
    <w:rsid w:val="003900F4"/>
    <w:rsid w:val="0039177F"/>
    <w:rsid w:val="003A2E52"/>
    <w:rsid w:val="003C1E22"/>
    <w:rsid w:val="003D6FD7"/>
    <w:rsid w:val="003E0986"/>
    <w:rsid w:val="003E3FA3"/>
    <w:rsid w:val="003E54AD"/>
    <w:rsid w:val="004011C2"/>
    <w:rsid w:val="00407AC1"/>
    <w:rsid w:val="004225A8"/>
    <w:rsid w:val="0042573D"/>
    <w:rsid w:val="004478E4"/>
    <w:rsid w:val="00457461"/>
    <w:rsid w:val="004610FA"/>
    <w:rsid w:val="00464424"/>
    <w:rsid w:val="0048184B"/>
    <w:rsid w:val="00481C48"/>
    <w:rsid w:val="0048387F"/>
    <w:rsid w:val="004E0101"/>
    <w:rsid w:val="00526C20"/>
    <w:rsid w:val="00526C9E"/>
    <w:rsid w:val="00537B5A"/>
    <w:rsid w:val="0054108E"/>
    <w:rsid w:val="005446C0"/>
    <w:rsid w:val="00555CE6"/>
    <w:rsid w:val="00561E0A"/>
    <w:rsid w:val="0056578C"/>
    <w:rsid w:val="00574B2E"/>
    <w:rsid w:val="005779EF"/>
    <w:rsid w:val="005850DA"/>
    <w:rsid w:val="00585DFE"/>
    <w:rsid w:val="005873B0"/>
    <w:rsid w:val="005A333C"/>
    <w:rsid w:val="005B4783"/>
    <w:rsid w:val="005B4BAC"/>
    <w:rsid w:val="005B5D79"/>
    <w:rsid w:val="005C0CAD"/>
    <w:rsid w:val="005D3707"/>
    <w:rsid w:val="005E0121"/>
    <w:rsid w:val="005E6D37"/>
    <w:rsid w:val="00611E50"/>
    <w:rsid w:val="006139FF"/>
    <w:rsid w:val="00613BAD"/>
    <w:rsid w:val="006477FD"/>
    <w:rsid w:val="00647CB8"/>
    <w:rsid w:val="00653088"/>
    <w:rsid w:val="006612E7"/>
    <w:rsid w:val="00670A36"/>
    <w:rsid w:val="00673DD6"/>
    <w:rsid w:val="00674923"/>
    <w:rsid w:val="006A70BD"/>
    <w:rsid w:val="006B795D"/>
    <w:rsid w:val="006D0466"/>
    <w:rsid w:val="006E1975"/>
    <w:rsid w:val="006F10AF"/>
    <w:rsid w:val="006F5B39"/>
    <w:rsid w:val="00713311"/>
    <w:rsid w:val="00727C56"/>
    <w:rsid w:val="0073786E"/>
    <w:rsid w:val="007521D3"/>
    <w:rsid w:val="0078391B"/>
    <w:rsid w:val="00787D05"/>
    <w:rsid w:val="00792987"/>
    <w:rsid w:val="007B3FE3"/>
    <w:rsid w:val="007C3C86"/>
    <w:rsid w:val="007D7230"/>
    <w:rsid w:val="007E64AC"/>
    <w:rsid w:val="007F6A64"/>
    <w:rsid w:val="008114E0"/>
    <w:rsid w:val="008236E7"/>
    <w:rsid w:val="00835400"/>
    <w:rsid w:val="008371AC"/>
    <w:rsid w:val="00852741"/>
    <w:rsid w:val="00862C07"/>
    <w:rsid w:val="008724DE"/>
    <w:rsid w:val="00875829"/>
    <w:rsid w:val="008870A7"/>
    <w:rsid w:val="008A03D1"/>
    <w:rsid w:val="008A29A6"/>
    <w:rsid w:val="008D4DC0"/>
    <w:rsid w:val="008E74EE"/>
    <w:rsid w:val="008F2A0A"/>
    <w:rsid w:val="009016CA"/>
    <w:rsid w:val="009045D4"/>
    <w:rsid w:val="00910D1C"/>
    <w:rsid w:val="00945EC8"/>
    <w:rsid w:val="00957786"/>
    <w:rsid w:val="00971FD4"/>
    <w:rsid w:val="00973078"/>
    <w:rsid w:val="00981A7D"/>
    <w:rsid w:val="0098468F"/>
    <w:rsid w:val="009A04BF"/>
    <w:rsid w:val="009C4C3A"/>
    <w:rsid w:val="009C73C8"/>
    <w:rsid w:val="009D0727"/>
    <w:rsid w:val="009D0A22"/>
    <w:rsid w:val="009E65F7"/>
    <w:rsid w:val="009F5286"/>
    <w:rsid w:val="00A1000D"/>
    <w:rsid w:val="00A1583A"/>
    <w:rsid w:val="00A15F91"/>
    <w:rsid w:val="00A22060"/>
    <w:rsid w:val="00A22B2A"/>
    <w:rsid w:val="00A22F2F"/>
    <w:rsid w:val="00A233FD"/>
    <w:rsid w:val="00A235B0"/>
    <w:rsid w:val="00A36953"/>
    <w:rsid w:val="00A4352C"/>
    <w:rsid w:val="00A47962"/>
    <w:rsid w:val="00A52A36"/>
    <w:rsid w:val="00A61C85"/>
    <w:rsid w:val="00A774E6"/>
    <w:rsid w:val="00A77AA6"/>
    <w:rsid w:val="00AA55C7"/>
    <w:rsid w:val="00AB3A0C"/>
    <w:rsid w:val="00AB7F97"/>
    <w:rsid w:val="00AC0404"/>
    <w:rsid w:val="00AC5465"/>
    <w:rsid w:val="00AF3C44"/>
    <w:rsid w:val="00B4726E"/>
    <w:rsid w:val="00B51AA5"/>
    <w:rsid w:val="00B64634"/>
    <w:rsid w:val="00B65DB9"/>
    <w:rsid w:val="00B66D40"/>
    <w:rsid w:val="00B743AD"/>
    <w:rsid w:val="00B81A9B"/>
    <w:rsid w:val="00B860DA"/>
    <w:rsid w:val="00BA396F"/>
    <w:rsid w:val="00BB05B3"/>
    <w:rsid w:val="00BC64A8"/>
    <w:rsid w:val="00BD579E"/>
    <w:rsid w:val="00BE7CB3"/>
    <w:rsid w:val="00BF1DFE"/>
    <w:rsid w:val="00BF3089"/>
    <w:rsid w:val="00C027B6"/>
    <w:rsid w:val="00C057CC"/>
    <w:rsid w:val="00C05CB2"/>
    <w:rsid w:val="00C419FE"/>
    <w:rsid w:val="00C43B7D"/>
    <w:rsid w:val="00C44BCA"/>
    <w:rsid w:val="00C47C94"/>
    <w:rsid w:val="00C660A1"/>
    <w:rsid w:val="00C7392F"/>
    <w:rsid w:val="00C83E9B"/>
    <w:rsid w:val="00C947F2"/>
    <w:rsid w:val="00CA7874"/>
    <w:rsid w:val="00CB0907"/>
    <w:rsid w:val="00CB4186"/>
    <w:rsid w:val="00CD2CD0"/>
    <w:rsid w:val="00CE12C7"/>
    <w:rsid w:val="00CE35A1"/>
    <w:rsid w:val="00CF3DC8"/>
    <w:rsid w:val="00D076F2"/>
    <w:rsid w:val="00D13881"/>
    <w:rsid w:val="00D36150"/>
    <w:rsid w:val="00D43C44"/>
    <w:rsid w:val="00D45622"/>
    <w:rsid w:val="00D740DD"/>
    <w:rsid w:val="00D83ECB"/>
    <w:rsid w:val="00D8541C"/>
    <w:rsid w:val="00D86F47"/>
    <w:rsid w:val="00D93ED2"/>
    <w:rsid w:val="00DA6BF4"/>
    <w:rsid w:val="00DA6EA8"/>
    <w:rsid w:val="00DC3405"/>
    <w:rsid w:val="00DE621C"/>
    <w:rsid w:val="00E01F2A"/>
    <w:rsid w:val="00E02CA3"/>
    <w:rsid w:val="00E060EE"/>
    <w:rsid w:val="00E1372F"/>
    <w:rsid w:val="00E144CF"/>
    <w:rsid w:val="00E14EB2"/>
    <w:rsid w:val="00E259A6"/>
    <w:rsid w:val="00E2651B"/>
    <w:rsid w:val="00E43688"/>
    <w:rsid w:val="00E54023"/>
    <w:rsid w:val="00E618B6"/>
    <w:rsid w:val="00E62E0E"/>
    <w:rsid w:val="00E77DE1"/>
    <w:rsid w:val="00E834A9"/>
    <w:rsid w:val="00E87D66"/>
    <w:rsid w:val="00E9587C"/>
    <w:rsid w:val="00EA4A90"/>
    <w:rsid w:val="00EB084E"/>
    <w:rsid w:val="00EB10B8"/>
    <w:rsid w:val="00EB2D9B"/>
    <w:rsid w:val="00EB4959"/>
    <w:rsid w:val="00EC3D20"/>
    <w:rsid w:val="00EC6D13"/>
    <w:rsid w:val="00ED1BB6"/>
    <w:rsid w:val="00F00EF7"/>
    <w:rsid w:val="00F035C5"/>
    <w:rsid w:val="00F21D9D"/>
    <w:rsid w:val="00F262CF"/>
    <w:rsid w:val="00F44BCF"/>
    <w:rsid w:val="00F53AD7"/>
    <w:rsid w:val="00F92674"/>
    <w:rsid w:val="00F96E4D"/>
    <w:rsid w:val="00FA1B25"/>
    <w:rsid w:val="00FA3E38"/>
    <w:rsid w:val="00FC04A9"/>
    <w:rsid w:val="00FD08F1"/>
    <w:rsid w:val="00FD199B"/>
    <w:rsid w:val="00FE038D"/>
    <w:rsid w:val="00FE118D"/>
    <w:rsid w:val="00FE3E8E"/>
    <w:rsid w:val="00FE401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424377"/>
  <w15:docId w15:val="{DBE78472-3258-4E9F-A556-2299D61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  <w:style w:type="paragraph" w:customStyle="1" w:styleId="TableHeading">
    <w:name w:val="Table Heading"/>
    <w:basedOn w:val="a"/>
    <w:rsid w:val="008A29A6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06D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E2E8-7FB7-4E1D-9EC2-38E440A6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4</cp:revision>
  <cp:lastPrinted>2022-07-06T13:52:00Z</cp:lastPrinted>
  <dcterms:created xsi:type="dcterms:W3CDTF">2022-07-06T13:46:00Z</dcterms:created>
  <dcterms:modified xsi:type="dcterms:W3CDTF">2022-07-06T13:55:00Z</dcterms:modified>
</cp:coreProperties>
</file>