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45" w:rsidRDefault="005A3045" w:rsidP="005A3045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</w:p>
    <w:p w:rsidR="00976B60" w:rsidRDefault="00976B60" w:rsidP="005A3045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</w:p>
    <w:p w:rsidR="00976B60" w:rsidRDefault="00885BD9" w:rsidP="00976B60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8pt;margin-top:.3pt;width:182.25pt;height:170.25pt;z-index:251658240" wrapcoords="-89 0 -89 21505 21600 21505 21600 0 -89 0" filled="t">
            <v:imagedata r:id="rId6" o:title=""/>
            <o:lock v:ext="edit" aspectratio="f"/>
            <w10:wrap type="tight"/>
          </v:shape>
          <o:OLEObject Type="Embed" ProgID="StaticMetafile" ShapeID="_x0000_s1027" DrawAspect="Content" ObjectID="_1762946229" r:id="rId7"/>
        </w:object>
      </w:r>
      <w:r w:rsidR="00976B60">
        <w:rPr>
          <w:rFonts w:ascii="Calibri" w:eastAsia="Calibri" w:hAnsi="Calibri" w:cs="Calibri"/>
          <w:b/>
          <w:i/>
        </w:rPr>
        <w:t xml:space="preserve">                            Всегда</w:t>
      </w:r>
      <w:r w:rsidR="00976B60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976B60">
        <w:rPr>
          <w:rFonts w:ascii="Calibri" w:eastAsia="Calibri" w:hAnsi="Calibri" w:cs="Calibri"/>
          <w:b/>
          <w:i/>
        </w:rPr>
        <w:t>Ваши</w:t>
      </w:r>
      <w:r w:rsidR="00976B60">
        <w:rPr>
          <w:rFonts w:ascii="Bookman Old Style" w:eastAsia="Bookman Old Style" w:hAnsi="Bookman Old Style" w:cs="Bookman Old Style"/>
          <w:b/>
          <w:i/>
        </w:rPr>
        <w:t xml:space="preserve">... </w:t>
      </w:r>
      <w:r w:rsidR="00976B60">
        <w:rPr>
          <w:rFonts w:ascii="Calibri" w:eastAsia="Calibri" w:hAnsi="Calibri" w:cs="Calibri"/>
          <w:b/>
          <w:i/>
        </w:rPr>
        <w:t>Всегда</w:t>
      </w:r>
      <w:r w:rsidR="00976B60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976B60">
        <w:rPr>
          <w:rFonts w:ascii="Calibri" w:eastAsia="Calibri" w:hAnsi="Calibri" w:cs="Calibri"/>
          <w:b/>
          <w:i/>
        </w:rPr>
        <w:t>с</w:t>
      </w:r>
      <w:r w:rsidR="00976B60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976B60">
        <w:rPr>
          <w:rFonts w:ascii="Calibri" w:eastAsia="Calibri" w:hAnsi="Calibri" w:cs="Calibri"/>
          <w:b/>
          <w:i/>
        </w:rPr>
        <w:t>Вами</w:t>
      </w:r>
      <w:r w:rsidR="00976B60">
        <w:rPr>
          <w:rFonts w:ascii="Bookman Old Style" w:eastAsia="Bookman Old Style" w:hAnsi="Bookman Old Style" w:cs="Bookman Old Style"/>
          <w:b/>
          <w:i/>
        </w:rPr>
        <w:t>...</w:t>
      </w:r>
    </w:p>
    <w:p w:rsidR="00976B60" w:rsidRDefault="00976B60" w:rsidP="00976B60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Туристическое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Calibri" w:eastAsia="Calibri" w:hAnsi="Calibri" w:cs="Calibri"/>
        </w:rPr>
        <w:t>Агентство</w:t>
      </w:r>
      <w:r>
        <w:rPr>
          <w:rFonts w:ascii="Bookman Old Style" w:eastAsia="Bookman Old Style" w:hAnsi="Bookman Old Style" w:cs="Bookman Old Style"/>
        </w:rPr>
        <w:t xml:space="preserve"> "</w:t>
      </w:r>
      <w:proofErr w:type="spellStart"/>
      <w:r>
        <w:rPr>
          <w:rFonts w:ascii="Calibri" w:eastAsia="Calibri" w:hAnsi="Calibri" w:cs="Calibri"/>
        </w:rPr>
        <w:t>ЛенаТур</w:t>
      </w:r>
      <w:proofErr w:type="spellEnd"/>
      <w:r>
        <w:rPr>
          <w:rFonts w:ascii="Bookman Old Style" w:eastAsia="Bookman Old Style" w:hAnsi="Bookman Old Style" w:cs="Bookman Old Style"/>
        </w:rPr>
        <w:t>"</w:t>
      </w:r>
    </w:p>
    <w:p w:rsidR="00976B60" w:rsidRDefault="00976B60" w:rsidP="00976B60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Calibri" w:eastAsia="Calibri" w:hAnsi="Calibri" w:cs="Calibri"/>
        </w:rPr>
        <w:t>Ростов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на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Дону</w:t>
      </w:r>
      <w:r>
        <w:rPr>
          <w:rFonts w:ascii="Bookman Old Style" w:eastAsia="Bookman Old Style" w:hAnsi="Bookman Old Style" w:cs="Bookman Old Style"/>
        </w:rPr>
        <w:t xml:space="preserve">,  </w:t>
      </w:r>
    </w:p>
    <w:p w:rsidR="00976B60" w:rsidRDefault="00976B60" w:rsidP="00976B60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пр. Буденновский 27, оф. 4</w:t>
      </w:r>
    </w:p>
    <w:p w:rsidR="00976B60" w:rsidRDefault="00976B60" w:rsidP="00976B60">
      <w:pPr>
        <w:spacing w:after="15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тел. + 7(863) 221-53-68</w:t>
      </w:r>
    </w:p>
    <w:p w:rsidR="00976B60" w:rsidRDefault="00976B60" w:rsidP="00976B60">
      <w:pPr>
        <w:spacing w:after="15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+7 (903) 401-53-68 – </w:t>
      </w:r>
      <w:proofErr w:type="spellStart"/>
      <w:r>
        <w:rPr>
          <w:rFonts w:ascii="Calibri" w:eastAsia="Calibri" w:hAnsi="Calibri" w:cs="Calibri"/>
        </w:rPr>
        <w:t>вайбер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ватсап</w:t>
      </w:r>
      <w:proofErr w:type="spellEnd"/>
    </w:p>
    <w:p w:rsidR="00976B60" w:rsidRPr="009151C0" w:rsidRDefault="00976B60" w:rsidP="00976B60">
      <w:pPr>
        <w:spacing w:after="150"/>
        <w:jc w:val="right"/>
        <w:rPr>
          <w:rFonts w:ascii="Calibri" w:eastAsia="Calibri" w:hAnsi="Calibri" w:cs="Calibri"/>
          <w:lang w:val="en-US"/>
        </w:rPr>
      </w:pPr>
      <w:r w:rsidRPr="009151C0">
        <w:rPr>
          <w:rFonts w:ascii="Calibri" w:eastAsia="Calibri" w:hAnsi="Calibri" w:cs="Calibri"/>
          <w:lang w:val="en-US"/>
        </w:rPr>
        <w:t xml:space="preserve">+7 (961) 301–17-16 -  </w:t>
      </w:r>
      <w:proofErr w:type="spellStart"/>
      <w:r>
        <w:rPr>
          <w:rFonts w:ascii="Calibri" w:eastAsia="Calibri" w:hAnsi="Calibri" w:cs="Calibri"/>
        </w:rPr>
        <w:t>ватсап</w:t>
      </w:r>
      <w:proofErr w:type="spellEnd"/>
    </w:p>
    <w:p w:rsidR="00976B60" w:rsidRDefault="00976B60" w:rsidP="00976B60">
      <w:pPr>
        <w:spacing w:after="150"/>
        <w:jc w:val="right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e-mail: zakaz@lt-plus.ru</w:t>
      </w:r>
    </w:p>
    <w:p w:rsidR="00976B60" w:rsidRDefault="00976B60" w:rsidP="00976B60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сай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Bookman Old Style" w:eastAsia="Bookman Old Style" w:hAnsi="Bookman Old Style" w:cs="Bookman Old Style"/>
          <w:color w:val="000000"/>
        </w:rPr>
        <w:t xml:space="preserve">: </w:t>
      </w:r>
      <w:hyperlink r:id="rId8" w:history="1">
        <w:r>
          <w:rPr>
            <w:rStyle w:val="a4"/>
            <w:rFonts w:ascii="Bookman Old Style" w:eastAsia="Bookman Old Style" w:hAnsi="Bookman Old Style" w:cs="Bookman Old Style"/>
          </w:rPr>
          <w:t>https://lenatour-rostov.ru/</w:t>
        </w:r>
      </w:hyperlink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976B60" w:rsidRDefault="00976B60" w:rsidP="005A3045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</w:p>
    <w:p w:rsidR="004A1424" w:rsidRPr="005A3045" w:rsidRDefault="005A3045" w:rsidP="00F067E1">
      <w:pPr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</w:t>
      </w:r>
      <w:r w:rsidR="00D4157B" w:rsidRPr="005A3045"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Рождественские</w:t>
      </w:r>
      <w:r w:rsidR="00B66F99" w:rsidRPr="005A3045"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гулянья</w:t>
      </w:r>
    </w:p>
    <w:p w:rsidR="00B66F99" w:rsidRPr="005A3045" w:rsidRDefault="00B66F99" w:rsidP="00F067E1">
      <w:pPr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3045"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 широким размахом</w:t>
      </w:r>
      <w:r w:rsidR="005A3045"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F067E1" w:rsidRPr="00D808FE" w:rsidRDefault="00F067E1" w:rsidP="00F067E1">
      <w:pPr>
        <w:spacing w:after="0"/>
        <w:jc w:val="center"/>
        <w:rPr>
          <w:rFonts w:ascii="Century Gothic" w:hAnsi="Century Gothic"/>
          <w:b/>
          <w:color w:val="4BACC6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2111" w:rsidRPr="000A5857" w:rsidRDefault="002F3F03" w:rsidP="00C91A43">
      <w:pPr>
        <w:spacing w:line="240" w:lineRule="auto"/>
        <w:jc w:val="center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Предлагаем Вам </w:t>
      </w:r>
      <w:r w:rsidR="005D6F45"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встретить </w:t>
      </w:r>
      <w:r w:rsidR="00F311E9" w:rsidRPr="000A5857">
        <w:rPr>
          <w:rFonts w:ascii="Century Gothic" w:hAnsi="Century Gothic"/>
          <w:color w:val="404040" w:themeColor="text1" w:themeTint="BF"/>
          <w:sz w:val="24"/>
          <w:szCs w:val="24"/>
        </w:rPr>
        <w:t>Рождество</w:t>
      </w: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 с широким размахом.</w:t>
      </w:r>
    </w:p>
    <w:p w:rsidR="002F3F03" w:rsidRPr="000A5857" w:rsidRDefault="002F3F03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В детстве все с нетерпением ждут наступления Рождества и искренне верят в чудо! </w:t>
      </w:r>
    </w:p>
    <w:p w:rsidR="002F3F03" w:rsidRPr="000A5857" w:rsidRDefault="002F3F03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Мы предлагаем Вам не просто вспомнить эти ощущения, а погрузиться в них, очутившись всего лишь на три дня в атмосфере радости, веселья, бодрости и </w:t>
      </w:r>
      <w:r w:rsidR="00AB3C7D" w:rsidRPr="000A5857">
        <w:rPr>
          <w:rFonts w:ascii="Century Gothic" w:hAnsi="Century Gothic"/>
          <w:color w:val="404040" w:themeColor="text1" w:themeTint="BF"/>
          <w:sz w:val="24"/>
          <w:szCs w:val="24"/>
        </w:rPr>
        <w:t>хорошего настроения!</w:t>
      </w:r>
    </w:p>
    <w:p w:rsidR="00C91A43" w:rsidRPr="000A5857" w:rsidRDefault="00C91A43" w:rsidP="00C91A43">
      <w:pPr>
        <w:pStyle w:val="a5"/>
        <w:rPr>
          <w:rFonts w:ascii="Century Gothic" w:eastAsiaTheme="minorEastAsia" w:hAnsi="Century Gothic" w:cstheme="minorBidi"/>
          <w:color w:val="404040" w:themeColor="text1" w:themeTint="BF"/>
        </w:rPr>
      </w:pPr>
      <w:r w:rsidRPr="000A5857">
        <w:rPr>
          <w:rFonts w:ascii="Century Gothic" w:eastAsiaTheme="minorEastAsia" w:hAnsi="Century Gothic" w:cstheme="minorBidi"/>
          <w:color w:val="404040" w:themeColor="text1" w:themeTint="BF"/>
        </w:rPr>
        <w:t xml:space="preserve">Рождественские гулянья с широким размахом - это </w:t>
      </w:r>
      <w:r w:rsidRPr="000A5857">
        <w:rPr>
          <w:rFonts w:ascii="Century Gothic" w:eastAsiaTheme="minorEastAsia" w:hAnsi="Century Gothic" w:cstheme="minorBidi"/>
          <w:b/>
          <w:bCs/>
          <w:color w:val="404040" w:themeColor="text1" w:themeTint="BF"/>
        </w:rPr>
        <w:t xml:space="preserve">веселье </w:t>
      </w:r>
      <w:proofErr w:type="spellStart"/>
      <w:r w:rsidRPr="000A5857">
        <w:rPr>
          <w:rFonts w:ascii="Century Gothic" w:eastAsiaTheme="minorEastAsia" w:hAnsi="Century Gothic" w:cstheme="minorBidi"/>
          <w:b/>
          <w:bCs/>
          <w:color w:val="404040" w:themeColor="text1" w:themeTint="BF"/>
        </w:rPr>
        <w:t>нонстоп</w:t>
      </w:r>
      <w:proofErr w:type="spellEnd"/>
      <w:r w:rsidRPr="000A5857">
        <w:rPr>
          <w:rFonts w:ascii="Century Gothic" w:eastAsiaTheme="minorEastAsia" w:hAnsi="Century Gothic" w:cstheme="minorBidi"/>
          <w:b/>
          <w:bCs/>
          <w:color w:val="404040" w:themeColor="text1" w:themeTint="BF"/>
        </w:rPr>
        <w:t xml:space="preserve">, пир-горой и </w:t>
      </w:r>
      <w:proofErr w:type="spellStart"/>
      <w:r w:rsidRPr="000A5857">
        <w:rPr>
          <w:rFonts w:ascii="Century Gothic" w:eastAsiaTheme="minorEastAsia" w:hAnsi="Century Gothic" w:cstheme="minorBidi"/>
          <w:b/>
          <w:bCs/>
          <w:color w:val="404040" w:themeColor="text1" w:themeTint="BF"/>
        </w:rPr>
        <w:t>пол-ходуном</w:t>
      </w:r>
      <w:proofErr w:type="spellEnd"/>
      <w:r w:rsidRPr="000A5857">
        <w:rPr>
          <w:rFonts w:ascii="Century Gothic" w:eastAsiaTheme="minorEastAsia" w:hAnsi="Century Gothic" w:cstheme="minorBidi"/>
          <w:color w:val="404040" w:themeColor="text1" w:themeTint="BF"/>
        </w:rPr>
        <w:t>!</w:t>
      </w:r>
    </w:p>
    <w:p w:rsidR="00C91A43" w:rsidRPr="000A5857" w:rsidRDefault="00C91A43" w:rsidP="00C91A43">
      <w:pPr>
        <w:pStyle w:val="a5"/>
        <w:jc w:val="center"/>
        <w:rPr>
          <w:rFonts w:ascii="Century Gothic" w:eastAsiaTheme="minorEastAsia" w:hAnsi="Century Gothic" w:cstheme="minorBidi"/>
          <w:color w:val="404040" w:themeColor="text1" w:themeTint="BF"/>
        </w:rPr>
      </w:pPr>
      <w:r w:rsidRPr="000A5857">
        <w:rPr>
          <w:rFonts w:ascii="Century Gothic" w:eastAsiaTheme="minorEastAsia" w:hAnsi="Century Gothic" w:cstheme="minorBidi"/>
          <w:i/>
          <w:iCs/>
          <w:color w:val="404040" w:themeColor="text1" w:themeTint="BF"/>
        </w:rPr>
        <w:t xml:space="preserve">Весело-задорно, с танцами и песнями, хохотом и визгом, </w:t>
      </w:r>
    </w:p>
    <w:p w:rsidR="00C91A43" w:rsidRPr="000A5857" w:rsidRDefault="00C91A43" w:rsidP="00C91A43">
      <w:pPr>
        <w:pStyle w:val="a5"/>
        <w:jc w:val="center"/>
        <w:rPr>
          <w:rFonts w:ascii="Century Gothic" w:eastAsiaTheme="minorEastAsia" w:hAnsi="Century Gothic" w:cstheme="minorBidi"/>
          <w:color w:val="404040" w:themeColor="text1" w:themeTint="BF"/>
        </w:rPr>
      </w:pPr>
      <w:r w:rsidRPr="000A5857">
        <w:rPr>
          <w:rFonts w:ascii="Century Gothic" w:eastAsiaTheme="minorEastAsia" w:hAnsi="Century Gothic" w:cstheme="minorBidi"/>
          <w:i/>
          <w:iCs/>
          <w:color w:val="404040" w:themeColor="text1" w:themeTint="BF"/>
        </w:rPr>
        <w:t>когда ЭМОЦИИ бьют ЧЕРЕЗ КРАЙ!</w:t>
      </w:r>
    </w:p>
    <w:p w:rsidR="00AB3C7D" w:rsidRPr="000A5857" w:rsidRDefault="00AB3C7D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4A1424" w:rsidRPr="000A5857" w:rsidRDefault="00AB3C7D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b/>
          <w:color w:val="404040" w:themeColor="text1" w:themeTint="BF"/>
          <w:sz w:val="24"/>
          <w:szCs w:val="24"/>
        </w:rPr>
        <w:t>Проживание</w:t>
      </w: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 в санатории «Вешенский» - расположенном </w:t>
      </w:r>
      <w:r w:rsidR="008357A6"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в сосновом бору на левом берегу Дона. </w:t>
      </w:r>
    </w:p>
    <w:p w:rsidR="005A3045" w:rsidRPr="000A5857" w:rsidRDefault="005A3045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AB3C7D" w:rsidRPr="000A5857" w:rsidRDefault="008357A6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>К услугам отдыхающих предлагается всё необходимое для приятного отдыха – крытый бассейн, соляная пещера, собственные источники м</w:t>
      </w:r>
      <w:r w:rsidR="004A1424" w:rsidRPr="000A5857">
        <w:rPr>
          <w:rFonts w:ascii="Century Gothic" w:hAnsi="Century Gothic"/>
          <w:color w:val="404040" w:themeColor="text1" w:themeTint="BF"/>
          <w:sz w:val="24"/>
          <w:szCs w:val="24"/>
        </w:rPr>
        <w:t xml:space="preserve">инеральной воды нарзанного типа. </w:t>
      </w:r>
    </w:p>
    <w:p w:rsidR="005A3045" w:rsidRPr="000A5857" w:rsidRDefault="005A3045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8357A6" w:rsidRPr="000A5857" w:rsidRDefault="008357A6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color w:val="404040" w:themeColor="text1" w:themeTint="BF"/>
          <w:sz w:val="24"/>
          <w:szCs w:val="24"/>
        </w:rPr>
        <w:t>Размещение в двухместных номерах со всеми удобствами.</w:t>
      </w:r>
    </w:p>
    <w:p w:rsidR="009151C0" w:rsidRPr="000A5857" w:rsidRDefault="009151C0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9151C0" w:rsidRPr="000A5857" w:rsidRDefault="009151C0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0A5857" w:rsidRPr="000A5857" w:rsidTr="00D75269">
        <w:trPr>
          <w:trHeight w:val="447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Стоимость тура на 1 чел.</w:t>
            </w:r>
          </w:p>
        </w:tc>
      </w:tr>
      <w:tr w:rsidR="000A5857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proofErr w:type="spellStart"/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Взр</w:t>
            </w:r>
            <w:proofErr w:type="spellEnd"/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040EC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18 000</w:t>
            </w:r>
          </w:p>
        </w:tc>
      </w:tr>
      <w:tr w:rsidR="000A5857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17 500</w:t>
            </w:r>
          </w:p>
        </w:tc>
      </w:tr>
      <w:tr w:rsidR="000A5857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proofErr w:type="spellStart"/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Взр</w:t>
            </w:r>
            <w:proofErr w:type="spellEnd"/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17 500</w:t>
            </w:r>
          </w:p>
        </w:tc>
      </w:tr>
      <w:tr w:rsidR="000A5857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17 000</w:t>
            </w:r>
          </w:p>
        </w:tc>
      </w:tr>
      <w:tr w:rsidR="000A5857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11 500</w:t>
            </w:r>
          </w:p>
        </w:tc>
      </w:tr>
      <w:tr w:rsidR="009151C0" w:rsidRPr="000A5857" w:rsidTr="00D75269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9151C0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0A5857">
              <w:rPr>
                <w:rFonts w:ascii="Century Gothic" w:eastAsia="Calibri" w:hAnsi="Century Gothic" w:cs="Calibri"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9151C0" w:rsidRPr="000A5857" w:rsidRDefault="004C69A7" w:rsidP="00D7526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22 500</w:t>
            </w:r>
          </w:p>
        </w:tc>
      </w:tr>
    </w:tbl>
    <w:p w:rsidR="00976B60" w:rsidRPr="000A5857" w:rsidRDefault="00976B60" w:rsidP="002F3F03">
      <w:pPr>
        <w:spacing w:after="0" w:line="240" w:lineRule="auto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8357A6" w:rsidRPr="000A5857" w:rsidRDefault="008357A6" w:rsidP="002F3F03">
      <w:pPr>
        <w:spacing w:after="0" w:line="240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8357A6" w:rsidRPr="000A5857" w:rsidRDefault="008357A6" w:rsidP="00976B60">
      <w:pPr>
        <w:spacing w:after="0" w:line="360" w:lineRule="auto"/>
        <w:jc w:val="center"/>
        <w:rPr>
          <w:rFonts w:ascii="Century Gothic" w:hAnsi="Century Gothic"/>
          <w:b/>
          <w:color w:val="404040" w:themeColor="text1" w:themeTint="BF"/>
          <w:sz w:val="28"/>
          <w:szCs w:val="28"/>
        </w:rPr>
      </w:pPr>
      <w:r w:rsidRPr="000A5857">
        <w:rPr>
          <w:rFonts w:ascii="Century Gothic" w:hAnsi="Century Gothic"/>
          <w:b/>
          <w:color w:val="404040" w:themeColor="text1" w:themeTint="BF"/>
          <w:sz w:val="28"/>
          <w:szCs w:val="28"/>
        </w:rPr>
        <w:t>Программа тура</w:t>
      </w:r>
    </w:p>
    <w:p w:rsidR="00581C62" w:rsidRPr="000A5857" w:rsidRDefault="00976B60" w:rsidP="00E46062">
      <w:pPr>
        <w:spacing w:line="360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/>
          <w:b/>
          <w:color w:val="404040" w:themeColor="text1" w:themeTint="BF"/>
          <w:sz w:val="24"/>
          <w:szCs w:val="24"/>
        </w:rPr>
        <w:t>06.01.2024</w:t>
      </w:r>
    </w:p>
    <w:p w:rsidR="002F3F03" w:rsidRPr="000A5857" w:rsidRDefault="002F3F03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proofErr w:type="gramStart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0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8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.00  Выезд</w:t>
      </w:r>
      <w:proofErr w:type="gramEnd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из Ростова-на Дону. Заселение в санаторий «Вешенский»</w:t>
      </w:r>
    </w:p>
    <w:p w:rsidR="00581C62" w:rsidRPr="000A5857" w:rsidRDefault="002F3F03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14.00 Всех встречают</w:t>
      </w:r>
      <w:r w:rsidR="00AC195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Дед Мороз и Снегурочка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-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рождественское приключение начинается!</w:t>
      </w:r>
    </w:p>
    <w:p w:rsidR="00581C62" w:rsidRPr="000A5857" w:rsidRDefault="002F3F03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18.00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Ужин</w:t>
      </w:r>
      <w:r w:rsidR="00AB3C7D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в санатории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. Предрождественский ужин пройдет в атмосфере 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ожидания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праздник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«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Это присказка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не сказка 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- сказка ждет нас впереди!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»</w:t>
      </w:r>
    </w:p>
    <w:p w:rsidR="00896A12" w:rsidRPr="000A5857" w:rsidRDefault="002F3F03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18.30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Посиделки у </w:t>
      </w:r>
      <w:proofErr w:type="spellStart"/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Солохи</w:t>
      </w:r>
      <w:proofErr w:type="spellEnd"/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Ночь в канун Рождества самая загадочная и таинственная в году, вас ждут веселые колядки и </w:t>
      </w:r>
      <w:r w:rsidR="00AC202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волшебные предсказания, рождественски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е гадания и яркое представление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AC195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«Ночь перед рождеством»</w:t>
      </w:r>
      <w:r w:rsidR="00EF31B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</w:t>
      </w:r>
    </w:p>
    <w:p w:rsidR="00EF31B2" w:rsidRPr="000A5857" w:rsidRDefault="00AC2022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22.00</w:t>
      </w:r>
      <w:r w:rsidR="00EF31B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Погостив у </w:t>
      </w:r>
      <w:proofErr w:type="spellStart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Солохи</w:t>
      </w:r>
      <w:proofErr w:type="spellEnd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 мы идем колядовать. Кто знает, может именно Вам повезет в эту ночь и сбудется самое заветное желание!</w:t>
      </w:r>
    </w:p>
    <w:p w:rsidR="008357A6" w:rsidRPr="000A5857" w:rsidRDefault="00AC2022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23.00</w:t>
      </w:r>
      <w:r w:rsidR="002D2A9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DD36ED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Посещ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ение Храма Архистратига Михаила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– основанн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ого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в 1786г., Храм является оплотом православной веры д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ля местных жителей и гостей станицы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Вешенской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и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обладает удивительной силой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 За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более чем 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двухсотлетнюю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историю 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он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претерпел немало испытаний. В 1937г. было принято решение о его уничтожении, благодаря покровительству М</w:t>
      </w:r>
      <w:r w:rsidR="008357A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 Шолохова, Храм удалось спасти.</w:t>
      </w:r>
    </w:p>
    <w:p w:rsidR="00581C62" w:rsidRPr="000A5857" w:rsidRDefault="00976B60" w:rsidP="00581C62">
      <w:pPr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07.01.2024</w:t>
      </w:r>
    </w:p>
    <w:p w:rsidR="002D2A92" w:rsidRPr="000A5857" w:rsidRDefault="00C07E96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09.00</w:t>
      </w:r>
      <w:r w:rsidR="00581C6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581C62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Завтрак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в санатории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 Театрализованная игра «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В гостях у кума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» - вы окажетесь в гостях у хлебосольных хозяев, которые будут потчевать вас разными вкусностями. </w:t>
      </w:r>
    </w:p>
    <w:p w:rsidR="003C0D6C" w:rsidRPr="000A5857" w:rsidRDefault="00C07E96" w:rsidP="00581C62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11.00</w:t>
      </w:r>
      <w:r w:rsidR="009D6C0A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Задорные, веселые, уличные</w:t>
      </w:r>
      <w:r w:rsidR="00975E73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975E73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«Рождественские</w:t>
      </w:r>
      <w:r w:rsidR="003C0D6C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гулянь</w:t>
      </w:r>
      <w:r w:rsidR="002D2A92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я».</w:t>
      </w:r>
      <w:r w:rsidR="002D2A9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Вас ждут п</w:t>
      </w:r>
      <w:r w:rsidR="002D2A9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икник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 и</w:t>
      </w:r>
      <w:r w:rsidR="00384DB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гр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ы на открытом воздухе, гадания и колядки.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Вы сможете от души повеселиться</w:t>
      </w:r>
      <w:r w:rsidR="004A1424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и порезвиться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в дружной компании!</w:t>
      </w:r>
    </w:p>
    <w:p w:rsidR="003C0D6C" w:rsidRPr="000A5857" w:rsidRDefault="00C07E96" w:rsidP="003C0D6C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15.30 Посещение б</w:t>
      </w:r>
      <w:r w:rsidR="00384DB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ассейн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а</w:t>
      </w:r>
      <w:r w:rsidR="00384DB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.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Пришло время освежиться!</w:t>
      </w:r>
    </w:p>
    <w:p w:rsidR="003C0D6C" w:rsidRPr="000A5857" w:rsidRDefault="00C07E96" w:rsidP="003C0D6C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18.00</w:t>
      </w:r>
      <w:r w:rsidR="003C0D6C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3C0D6C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Ужин</w:t>
      </w:r>
      <w:r w:rsidR="00EC21E7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от </w:t>
      </w:r>
      <w:proofErr w:type="spellStart"/>
      <w:r w:rsidR="00EC21E7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Вакулы</w:t>
      </w:r>
      <w:proofErr w:type="spellEnd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. Вы отведаете пельмени с хреном …и </w:t>
      </w:r>
      <w:proofErr w:type="spellStart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хреновуху</w:t>
      </w:r>
      <w:proofErr w:type="spellEnd"/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 а также разносолы и закуски по домашним рецептам.</w:t>
      </w:r>
    </w:p>
    <w:p w:rsidR="003C0D6C" w:rsidRPr="000A5857" w:rsidRDefault="00C07E96" w:rsidP="003C0D6C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19.00 Развлекательная</w:t>
      </w:r>
      <w:r w:rsidR="00EF31B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программа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«Рождественская сказка</w:t>
      </w:r>
      <w:r w:rsidR="00EF31B2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».</w:t>
      </w:r>
      <w:r w:rsidR="00EF31B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Вас ждет дискотека, конкурсы, караоке. </w:t>
      </w:r>
    </w:p>
    <w:p w:rsidR="003C0D6C" w:rsidRPr="000A5857" w:rsidRDefault="00976B60" w:rsidP="003C0D6C">
      <w:pPr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08.01.2024</w:t>
      </w:r>
    </w:p>
    <w:p w:rsidR="001D5F6D" w:rsidRPr="000A5857" w:rsidRDefault="0040509B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lastRenderedPageBreak/>
        <w:t>09.00</w:t>
      </w:r>
      <w:r w:rsidR="001D5F6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1D5F6D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Завтрак</w:t>
      </w:r>
      <w:r w:rsidR="00C07E96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в санатории</w:t>
      </w:r>
      <w:r w:rsidR="00EA45BC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. </w:t>
      </w:r>
      <w:r w:rsidR="00C07E9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Пора попробовать "</w:t>
      </w:r>
      <w:r w:rsidR="00EA45BC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Р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ассольник</w:t>
      </w:r>
      <w:r w:rsidR="00C07E9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у дьячка».</w:t>
      </w:r>
    </w:p>
    <w:p w:rsidR="001D5F6D" w:rsidRPr="000A5857" w:rsidRDefault="0040509B" w:rsidP="00AB3C7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10.00 </w:t>
      </w:r>
      <w:r w:rsidR="00C07E96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Посещение соляной пещеры</w:t>
      </w:r>
      <w:r w:rsidR="00C07E9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 где можно оздоровиться, ук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репить иммунитет и навсегда забы</w:t>
      </w:r>
      <w:r w:rsidR="00C07E9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ть о кашле и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C07E96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насморке! </w:t>
      </w:r>
    </w:p>
    <w:p w:rsidR="00B31877" w:rsidRPr="000A5857" w:rsidRDefault="0040509B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12.00</w:t>
      </w:r>
      <w:r w:rsidR="00796D5F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Обзорная экскурсия по станице с песнями</w:t>
      </w:r>
      <w:r w:rsidR="009151C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и гуляньями. Для казаков в году существовало всегда </w:t>
      </w:r>
      <w:r w:rsidR="009151C0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только два праздника – Рождество и Пасха</w:t>
      </w:r>
      <w:r w:rsidR="009151C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, поэтому праздновались они всегда с широким размахом. </w:t>
      </w:r>
    </w:p>
    <w:p w:rsidR="00B31877" w:rsidRPr="000A5857" w:rsidRDefault="00B31877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Во время прогулки по станице мы узнаем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о старинных традициях празднования Рождества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в станице Вешенской!</w:t>
      </w:r>
    </w:p>
    <w:p w:rsidR="009151C0" w:rsidRPr="000A5857" w:rsidRDefault="00B31877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У нас</w:t>
      </w:r>
      <w:r w:rsidR="009151C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будет возможность </w:t>
      </w:r>
      <w:r w:rsidR="009151C0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посетить усадьбу Мих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аи</w:t>
      </w:r>
      <w:r w:rsidR="009151C0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ла </w:t>
      </w:r>
      <w:r w:rsidR="000A5857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Александровича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Шолохова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– легендарного советского писателя, человек, который за своё бессмертное произведение «Тихий Дон» был удостоен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высочайшей награды в мире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– Нобелевской премии. </w:t>
      </w:r>
    </w:p>
    <w:p w:rsidR="001D5F6D" w:rsidRPr="000A5857" w:rsidRDefault="0040509B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</w:t>
      </w:r>
      <w:r w:rsidR="009151C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4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.00</w:t>
      </w:r>
      <w:r w:rsidR="001D5F6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Обед в санатории</w:t>
      </w:r>
      <w:r w:rsidR="00796D5F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. 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Вас угостят </w:t>
      </w: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варениками</w:t>
      </w:r>
      <w:r w:rsidR="00796D5F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со сметаной у красавицы Оксаны</w:t>
      </w:r>
      <w:r w:rsidR="00796D5F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</w:t>
      </w: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Как раз тот случай, когда не знаешь -  то ли есть, то ли любоваться!</w:t>
      </w:r>
    </w:p>
    <w:p w:rsidR="001D5F6D" w:rsidRPr="000A5857" w:rsidRDefault="0040509B" w:rsidP="001D5F6D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15.00</w:t>
      </w:r>
      <w:r w:rsidR="00896A1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EF31B2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Экскурсия на конюшню</w:t>
      </w:r>
      <w:r w:rsidR="00F54B6F"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«Эх, три белых коня!»</w:t>
      </w:r>
      <w:r w:rsidR="00EF31B2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.</w:t>
      </w:r>
      <w:r w:rsidR="00796D5F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 w:rsidR="00AB3C7D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Для казаков к лошадям всегда было особое отношение. Конь для казака был помощником в быту и верным другом. На экскурсии вы узнаете об особенностях уклада жизни на Верхнем Дону и традициях коневодства. </w:t>
      </w:r>
      <w:r w:rsidR="00796D5F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Фотосессия.</w:t>
      </w:r>
      <w:r w:rsidR="00976B60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</w:p>
    <w:p w:rsidR="004C69A7" w:rsidRDefault="000A5857" w:rsidP="004C69A7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Какое же Рождество может быть без сказки? В завершении нашего тура мы с вами отправимся </w:t>
      </w:r>
      <w:r w:rsid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туда, где живет сказка</w:t>
      </w: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– </w:t>
      </w:r>
      <w:r w:rsidRPr="004C69A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парк Лога</w:t>
      </w:r>
      <w:r w:rsidR="004C69A7" w:rsidRPr="004C69A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- </w:t>
      </w:r>
      <w:r w:rsidR="004C69A7" w:rsidRPr="004C69A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вотчин</w:t>
      </w:r>
      <w:r w:rsidR="004C69A7" w:rsidRPr="004C69A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у</w:t>
      </w:r>
      <w:r w:rsidR="004C69A7" w:rsidRPr="004C69A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 русских богатырей</w:t>
      </w:r>
      <w:r w:rsidR="004C69A7" w:rsidRP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>, царств</w:t>
      </w:r>
      <w:r w:rsid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о</w:t>
      </w:r>
      <w:r w:rsidR="004C69A7" w:rsidRP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Бабы-яги и Кощея, резиденци</w:t>
      </w:r>
      <w:r w:rsid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ю</w:t>
      </w:r>
      <w:r w:rsidR="004C69A7" w:rsidRP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донского Деда мороза и снегурочки.</w:t>
      </w:r>
    </w:p>
    <w:p w:rsidR="00B66F99" w:rsidRDefault="003B38BD" w:rsidP="004C69A7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Волшебство «зазеркалья», </w:t>
      </w:r>
      <w:r w:rsidR="004C69A7" w:rsidRPr="003B38BD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 xml:space="preserve">ароматный </w:t>
      </w:r>
      <w:r w:rsidR="004C69A7" w:rsidRPr="003B38BD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травяной чай или вишневый грог</w:t>
      </w:r>
      <w:r w:rsidR="004C69A7" w:rsidRP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– для всех гостей - </w:t>
      </w:r>
      <w:r w:rsidR="004C69A7" w:rsidRP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наполнят наши сердца теплыми эмоциями.</w:t>
      </w:r>
      <w:r w:rsidR="004C69A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 </w:t>
      </w:r>
    </w:p>
    <w:p w:rsidR="004C69A7" w:rsidRPr="000A5857" w:rsidRDefault="004C69A7" w:rsidP="004C69A7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Отдохнувшими и полными добрых эмоций мы отправимся в сторону дома. </w:t>
      </w:r>
    </w:p>
    <w:p w:rsidR="00896A12" w:rsidRPr="000A5857" w:rsidRDefault="00976B60" w:rsidP="004A1424">
      <w:pPr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09.01.2024</w:t>
      </w:r>
    </w:p>
    <w:p w:rsidR="00896A12" w:rsidRPr="000A5857" w:rsidRDefault="008357A6" w:rsidP="008357A6">
      <w:p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 xml:space="preserve">01.00 </w:t>
      </w:r>
      <w:r w:rsidR="0040509B"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Прибытие в Ростов-на-Дону</w:t>
      </w:r>
    </w:p>
    <w:p w:rsidR="00D808FE" w:rsidRPr="000A5857" w:rsidRDefault="00D808FE" w:rsidP="00D808FE">
      <w:pPr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В стоимость тура включено:</w:t>
      </w:r>
    </w:p>
    <w:p w:rsidR="00D808FE" w:rsidRPr="000A5857" w:rsidRDefault="00D808FE" w:rsidP="00D808FE">
      <w:pPr>
        <w:pStyle w:val="a3"/>
        <w:numPr>
          <w:ilvl w:val="0"/>
          <w:numId w:val="7"/>
        </w:numPr>
        <w:rPr>
          <w:rFonts w:ascii="Century Gothic" w:hAnsi="Century Gothic" w:cs="Times New Roman"/>
          <w:color w:val="404040" w:themeColor="text1" w:themeTint="BF"/>
          <w:sz w:val="24"/>
          <w:szCs w:val="24"/>
          <w:lang w:val="en-US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Проезд</w:t>
      </w:r>
    </w:p>
    <w:p w:rsidR="00D808FE" w:rsidRPr="000A5857" w:rsidRDefault="00D808FE" w:rsidP="00D808FE">
      <w:pPr>
        <w:pStyle w:val="a3"/>
        <w:numPr>
          <w:ilvl w:val="0"/>
          <w:numId w:val="7"/>
        </w:numPr>
        <w:rPr>
          <w:rFonts w:ascii="Century Gothic" w:hAnsi="Century Gothic" w:cs="Times New Roman"/>
          <w:color w:val="404040" w:themeColor="text1" w:themeTint="BF"/>
          <w:sz w:val="24"/>
          <w:szCs w:val="24"/>
          <w:lang w:val="en-US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Проживание</w:t>
      </w:r>
    </w:p>
    <w:p w:rsidR="00D808FE" w:rsidRPr="000A5857" w:rsidRDefault="00D808FE" w:rsidP="00D808FE">
      <w:pPr>
        <w:pStyle w:val="a3"/>
        <w:numPr>
          <w:ilvl w:val="0"/>
          <w:numId w:val="7"/>
        </w:numPr>
        <w:rPr>
          <w:rFonts w:ascii="Century Gothic" w:hAnsi="Century Gothic" w:cs="Times New Roman"/>
          <w:color w:val="404040" w:themeColor="text1" w:themeTint="BF"/>
          <w:sz w:val="24"/>
          <w:szCs w:val="24"/>
          <w:lang w:val="en-US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Питание</w:t>
      </w:r>
    </w:p>
    <w:p w:rsidR="00D808FE" w:rsidRPr="000A5857" w:rsidRDefault="00D808FE" w:rsidP="00D808FE">
      <w:pPr>
        <w:pStyle w:val="a3"/>
        <w:numPr>
          <w:ilvl w:val="0"/>
          <w:numId w:val="7"/>
        </w:num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Развлекательная и экскурсионная программа в туре</w:t>
      </w:r>
    </w:p>
    <w:p w:rsidR="00D808FE" w:rsidRPr="000A5857" w:rsidRDefault="00D808FE" w:rsidP="00D808FE">
      <w:pPr>
        <w:pStyle w:val="a3"/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</w:p>
    <w:p w:rsidR="00D808FE" w:rsidRPr="000A5857" w:rsidRDefault="00D808FE" w:rsidP="00D808FE">
      <w:pPr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b/>
          <w:color w:val="404040" w:themeColor="text1" w:themeTint="BF"/>
          <w:sz w:val="24"/>
          <w:szCs w:val="24"/>
        </w:rPr>
        <w:t>Дополнительно:</w:t>
      </w:r>
    </w:p>
    <w:p w:rsidR="00D808FE" w:rsidRPr="000A5857" w:rsidRDefault="00D808FE" w:rsidP="00D808FE">
      <w:pPr>
        <w:pStyle w:val="a3"/>
        <w:numPr>
          <w:ilvl w:val="0"/>
          <w:numId w:val="8"/>
        </w:numPr>
        <w:rPr>
          <w:rFonts w:ascii="Century Gothic" w:hAnsi="Century Gothic" w:cs="Times New Roman"/>
          <w:color w:val="404040" w:themeColor="text1" w:themeTint="BF"/>
          <w:sz w:val="24"/>
          <w:szCs w:val="24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Личные расходы</w:t>
      </w:r>
    </w:p>
    <w:p w:rsidR="00581C62" w:rsidRPr="000A5857" w:rsidRDefault="00D808FE" w:rsidP="006F59B6">
      <w:pPr>
        <w:pStyle w:val="a3"/>
        <w:numPr>
          <w:ilvl w:val="0"/>
          <w:numId w:val="8"/>
        </w:numPr>
        <w:rPr>
          <w:color w:val="404040" w:themeColor="text1" w:themeTint="BF"/>
          <w:sz w:val="28"/>
          <w:szCs w:val="28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Сувениры</w:t>
      </w:r>
    </w:p>
    <w:p w:rsidR="00B31877" w:rsidRPr="00885BD9" w:rsidRDefault="00B31877" w:rsidP="006F59B6">
      <w:pPr>
        <w:pStyle w:val="a3"/>
        <w:numPr>
          <w:ilvl w:val="0"/>
          <w:numId w:val="8"/>
        </w:numPr>
        <w:rPr>
          <w:color w:val="404040" w:themeColor="text1" w:themeTint="BF"/>
          <w:sz w:val="28"/>
          <w:szCs w:val="28"/>
        </w:rPr>
      </w:pPr>
      <w:r w:rsidRPr="000A5857">
        <w:rPr>
          <w:rFonts w:ascii="Century Gothic" w:hAnsi="Century Gothic" w:cs="Times New Roman"/>
          <w:color w:val="404040" w:themeColor="text1" w:themeTint="BF"/>
          <w:sz w:val="24"/>
          <w:szCs w:val="24"/>
        </w:rPr>
        <w:t>Входной билет в музей-усадьбу Шолохова</w:t>
      </w:r>
    </w:p>
    <w:p w:rsidR="00885BD9" w:rsidRPr="000A5857" w:rsidRDefault="00885BD9" w:rsidP="006F59B6">
      <w:pPr>
        <w:pStyle w:val="a3"/>
        <w:numPr>
          <w:ilvl w:val="0"/>
          <w:numId w:val="8"/>
        </w:numPr>
        <w:rPr>
          <w:color w:val="404040" w:themeColor="text1" w:themeTint="BF"/>
          <w:sz w:val="28"/>
          <w:szCs w:val="28"/>
        </w:rPr>
      </w:pPr>
      <w:r>
        <w:rPr>
          <w:rFonts w:ascii="Century Gothic" w:hAnsi="Century Gothic" w:cs="Times New Roman"/>
          <w:color w:val="404040" w:themeColor="text1" w:themeTint="BF"/>
          <w:sz w:val="24"/>
          <w:szCs w:val="24"/>
        </w:rPr>
        <w:t>Экскурсия на конюшню</w:t>
      </w:r>
    </w:p>
    <w:sectPr w:rsidR="00885BD9" w:rsidRPr="000A5857" w:rsidSect="000A585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4AD"/>
    <w:multiLevelType w:val="hybridMultilevel"/>
    <w:tmpl w:val="E2B83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AED"/>
    <w:multiLevelType w:val="multilevel"/>
    <w:tmpl w:val="DA8CAD9A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0B7AF2"/>
    <w:multiLevelType w:val="hybridMultilevel"/>
    <w:tmpl w:val="06D0C040"/>
    <w:lvl w:ilvl="0" w:tplc="95345F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511E"/>
    <w:multiLevelType w:val="hybridMultilevel"/>
    <w:tmpl w:val="41B0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FA5"/>
    <w:multiLevelType w:val="hybridMultilevel"/>
    <w:tmpl w:val="F2C03588"/>
    <w:lvl w:ilvl="0" w:tplc="04BCF1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3860"/>
    <w:multiLevelType w:val="hybridMultilevel"/>
    <w:tmpl w:val="0C268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774D"/>
    <w:multiLevelType w:val="hybridMultilevel"/>
    <w:tmpl w:val="2C0040B8"/>
    <w:lvl w:ilvl="0" w:tplc="04BCF1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4C0E"/>
    <w:multiLevelType w:val="hybridMultilevel"/>
    <w:tmpl w:val="DC78ABB4"/>
    <w:lvl w:ilvl="0" w:tplc="BC463D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2"/>
    <w:rsid w:val="00040EC1"/>
    <w:rsid w:val="000A5857"/>
    <w:rsid w:val="000A6870"/>
    <w:rsid w:val="001945BB"/>
    <w:rsid w:val="001D5F6D"/>
    <w:rsid w:val="002D2A92"/>
    <w:rsid w:val="002F3F03"/>
    <w:rsid w:val="0033252D"/>
    <w:rsid w:val="0034506C"/>
    <w:rsid w:val="00384DB0"/>
    <w:rsid w:val="003907FE"/>
    <w:rsid w:val="003B38BD"/>
    <w:rsid w:val="003C0D6C"/>
    <w:rsid w:val="003D4280"/>
    <w:rsid w:val="0040509B"/>
    <w:rsid w:val="004150F6"/>
    <w:rsid w:val="004A1424"/>
    <w:rsid w:val="004C69A7"/>
    <w:rsid w:val="00502111"/>
    <w:rsid w:val="00581C62"/>
    <w:rsid w:val="005A3045"/>
    <w:rsid w:val="005D6F45"/>
    <w:rsid w:val="00656F0C"/>
    <w:rsid w:val="006644F5"/>
    <w:rsid w:val="00796D5F"/>
    <w:rsid w:val="008357A6"/>
    <w:rsid w:val="00885BD9"/>
    <w:rsid w:val="00896A12"/>
    <w:rsid w:val="009151C0"/>
    <w:rsid w:val="00975E73"/>
    <w:rsid w:val="00976A28"/>
    <w:rsid w:val="00976B60"/>
    <w:rsid w:val="009D6C0A"/>
    <w:rsid w:val="00A452AD"/>
    <w:rsid w:val="00AB3C7D"/>
    <w:rsid w:val="00AC195A"/>
    <w:rsid w:val="00AC2022"/>
    <w:rsid w:val="00B31877"/>
    <w:rsid w:val="00B66F99"/>
    <w:rsid w:val="00B90584"/>
    <w:rsid w:val="00BB1254"/>
    <w:rsid w:val="00C07E96"/>
    <w:rsid w:val="00C215BF"/>
    <w:rsid w:val="00C23982"/>
    <w:rsid w:val="00C6537B"/>
    <w:rsid w:val="00C91A43"/>
    <w:rsid w:val="00D4157B"/>
    <w:rsid w:val="00D808FE"/>
    <w:rsid w:val="00DD36ED"/>
    <w:rsid w:val="00E46062"/>
    <w:rsid w:val="00EA45BC"/>
    <w:rsid w:val="00EC21E7"/>
    <w:rsid w:val="00EF31B2"/>
    <w:rsid w:val="00F067E1"/>
    <w:rsid w:val="00F311E9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09CF8C"/>
  <w15:docId w15:val="{0AD32356-65BC-4FAE-959A-C62504E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1A43"/>
    <w:rPr>
      <w:b/>
      <w:bCs/>
    </w:rPr>
  </w:style>
  <w:style w:type="character" w:styleId="a7">
    <w:name w:val="Emphasis"/>
    <w:basedOn w:val="a0"/>
    <w:uiPriority w:val="20"/>
    <w:qFormat/>
    <w:rsid w:val="00C91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atour-rostov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784B-5A97-4D00-927D-6365C12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2023-12-01T11:29:00Z</cp:lastPrinted>
  <dcterms:created xsi:type="dcterms:W3CDTF">2023-10-20T08:05:00Z</dcterms:created>
  <dcterms:modified xsi:type="dcterms:W3CDTF">2023-12-01T11:31:00Z</dcterms:modified>
</cp:coreProperties>
</file>