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AC" w:rsidRDefault="00C372FB" w:rsidP="005B4BAC">
      <w:pPr>
        <w:suppressAutoHyphens/>
        <w:spacing w:after="120" w:line="240" w:lineRule="auto"/>
        <w:ind w:right="-642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.8pt;margin-top:.3pt;width:182.25pt;height:170.25pt;z-index:251658240" wrapcoords="-89 0 -89 21505 21600 21505 21600 0 -89 0" filled="t">
            <v:imagedata r:id="rId8" o:title=""/>
            <o:lock v:ext="edit" aspectratio="f"/>
            <w10:wrap type="tight"/>
          </v:shape>
          <o:OLEObject Type="Embed" ProgID="StaticMetafile" ShapeID="_x0000_s1031" DrawAspect="Content" ObjectID="_1732517817" r:id="rId9"/>
        </w:object>
      </w:r>
      <w:r w:rsidR="00C947F2">
        <w:rPr>
          <w:rFonts w:ascii="Calibri" w:eastAsia="Calibri" w:hAnsi="Calibri" w:cs="Calibri"/>
          <w:b/>
          <w:i/>
          <w:sz w:val="24"/>
        </w:rPr>
        <w:t xml:space="preserve">                            </w:t>
      </w:r>
      <w:r w:rsidR="005B4BAC">
        <w:rPr>
          <w:rFonts w:ascii="Calibri" w:eastAsia="Calibri" w:hAnsi="Calibri" w:cs="Calibri"/>
          <w:b/>
          <w:i/>
          <w:sz w:val="24"/>
        </w:rPr>
        <w:t>Всегда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Ваши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... </w:t>
      </w:r>
      <w:r w:rsidR="005B4BAC">
        <w:rPr>
          <w:rFonts w:ascii="Calibri" w:eastAsia="Calibri" w:hAnsi="Calibri" w:cs="Calibri"/>
          <w:b/>
          <w:i/>
          <w:sz w:val="24"/>
        </w:rPr>
        <w:t>Всегда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с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Вами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>...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Туристическое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Агентство</w:t>
      </w:r>
      <w:r>
        <w:rPr>
          <w:rFonts w:ascii="Bookman Old Style" w:eastAsia="Bookman Old Style" w:hAnsi="Bookman Old Style" w:cs="Bookman Old Style"/>
          <w:sz w:val="24"/>
        </w:rPr>
        <w:t xml:space="preserve"> "</w:t>
      </w:r>
      <w:r>
        <w:rPr>
          <w:rFonts w:ascii="Calibri" w:eastAsia="Calibri" w:hAnsi="Calibri" w:cs="Calibri"/>
          <w:sz w:val="24"/>
        </w:rPr>
        <w:t>ЛенаТур</w:t>
      </w:r>
      <w:r>
        <w:rPr>
          <w:rFonts w:ascii="Bookman Old Style" w:eastAsia="Bookman Old Style" w:hAnsi="Bookman Old Style" w:cs="Bookman Old Style"/>
          <w:sz w:val="24"/>
        </w:rPr>
        <w:t>"</w:t>
      </w:r>
    </w:p>
    <w:p w:rsidR="00F92674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г</w:t>
      </w:r>
      <w:r>
        <w:rPr>
          <w:rFonts w:ascii="Bookman Old Style" w:eastAsia="Bookman Old Style" w:hAnsi="Bookman Old Style" w:cs="Bookman Old Styl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Ростов</w:t>
      </w:r>
      <w:r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Calibri" w:eastAsia="Calibri" w:hAnsi="Calibri" w:cs="Calibri"/>
          <w:sz w:val="24"/>
        </w:rPr>
        <w:t>Дону</w:t>
      </w:r>
      <w:r>
        <w:rPr>
          <w:rFonts w:ascii="Bookman Old Style" w:eastAsia="Bookman Old Style" w:hAnsi="Bookman Old Style" w:cs="Bookman Old Style"/>
          <w:sz w:val="24"/>
        </w:rPr>
        <w:t xml:space="preserve">,  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 xml:space="preserve">пр. Буденновский </w:t>
      </w:r>
      <w:r w:rsidR="00F92674">
        <w:rPr>
          <w:rFonts w:ascii="Calibri" w:eastAsia="Calibri" w:hAnsi="Calibri" w:cs="Calibri"/>
          <w:sz w:val="24"/>
        </w:rPr>
        <w:t>27, оф. 4</w:t>
      </w:r>
    </w:p>
    <w:p w:rsidR="005B4BAC" w:rsidRDefault="005B4BAC" w:rsidP="00457461">
      <w:pPr>
        <w:suppressAutoHyphens/>
        <w:spacing w:after="150" w:line="240" w:lineRule="auto"/>
        <w:jc w:val="right"/>
        <w:rPr>
          <w:rFonts w:ascii="Calibri" w:eastAsia="Calibri" w:hAnsi="Calibri" w:cs="Calibri"/>
          <w:sz w:val="24"/>
        </w:rPr>
      </w:pPr>
      <w:r w:rsidRPr="00AC0404">
        <w:rPr>
          <w:rFonts w:ascii="Calibri" w:eastAsia="Calibri" w:hAnsi="Calibri" w:cs="Calibri"/>
          <w:sz w:val="24"/>
        </w:rPr>
        <w:t xml:space="preserve">тел. + 7(863) </w:t>
      </w:r>
      <w:r w:rsidR="00F92674">
        <w:rPr>
          <w:rFonts w:ascii="Calibri" w:eastAsia="Calibri" w:hAnsi="Calibri" w:cs="Calibri"/>
          <w:sz w:val="24"/>
        </w:rPr>
        <w:t>221-53-68</w:t>
      </w:r>
    </w:p>
    <w:p w:rsidR="00457461" w:rsidRPr="00457461" w:rsidRDefault="00457461" w:rsidP="00457461">
      <w:pPr>
        <w:suppressAutoHyphens/>
        <w:spacing w:after="15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+7 (903) 401-53-68 – вайбер, ватсап</w:t>
      </w:r>
    </w:p>
    <w:p w:rsidR="005B4BAC" w:rsidRPr="00F92674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  <w:lang w:val="en-US"/>
        </w:rPr>
      </w:pPr>
      <w:r>
        <w:rPr>
          <w:rFonts w:ascii="Bookman Old Style" w:eastAsia="Bookman Old Style" w:hAnsi="Bookman Old Style" w:cs="Bookman Old Style"/>
          <w:sz w:val="24"/>
          <w:lang w:val="en-US"/>
        </w:rPr>
        <w:t>e</w:t>
      </w:r>
      <w:r w:rsidRPr="00F92674">
        <w:rPr>
          <w:rFonts w:ascii="Bookman Old Style" w:eastAsia="Bookman Old Style" w:hAnsi="Bookman Old Style" w:cs="Bookman Old Style"/>
          <w:sz w:val="24"/>
          <w:lang w:val="en-US"/>
        </w:rPr>
        <w:t>-</w:t>
      </w:r>
      <w:r>
        <w:rPr>
          <w:rFonts w:ascii="Bookman Old Style" w:eastAsia="Bookman Old Style" w:hAnsi="Bookman Old Style" w:cs="Bookman Old Style"/>
          <w:sz w:val="24"/>
          <w:lang w:val="en-US"/>
        </w:rPr>
        <w:t>mail</w:t>
      </w:r>
      <w:r w:rsidRPr="00F92674">
        <w:rPr>
          <w:rFonts w:ascii="Bookman Old Style" w:eastAsia="Bookman Old Style" w:hAnsi="Bookman Old Style" w:cs="Bookman Old Style"/>
          <w:sz w:val="24"/>
          <w:lang w:val="en-US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lang w:val="en-US"/>
        </w:rPr>
        <w:t>zakaz</w:t>
      </w:r>
      <w:r w:rsidRPr="00F92674">
        <w:rPr>
          <w:rFonts w:ascii="Bookman Old Style" w:eastAsia="Bookman Old Style" w:hAnsi="Bookman Old Style" w:cs="Bookman Old Style"/>
          <w:sz w:val="24"/>
          <w:lang w:val="en-US"/>
        </w:rPr>
        <w:t>@</w:t>
      </w:r>
      <w:r>
        <w:rPr>
          <w:rFonts w:ascii="Bookman Old Style" w:eastAsia="Bookman Old Style" w:hAnsi="Bookman Old Style" w:cs="Bookman Old Style"/>
          <w:sz w:val="24"/>
          <w:lang w:val="en-US"/>
        </w:rPr>
        <w:t>lt</w:t>
      </w:r>
      <w:r w:rsidRPr="00F92674">
        <w:rPr>
          <w:rFonts w:ascii="Bookman Old Style" w:eastAsia="Bookman Old Style" w:hAnsi="Bookman Old Style" w:cs="Bookman Old Style"/>
          <w:sz w:val="24"/>
          <w:lang w:val="en-US"/>
        </w:rPr>
        <w:t>-</w:t>
      </w:r>
      <w:r w:rsidR="0018522E">
        <w:rPr>
          <w:rFonts w:ascii="Bookman Old Style" w:eastAsia="Bookman Old Style" w:hAnsi="Bookman Old Style" w:cs="Bookman Old Style"/>
          <w:sz w:val="24"/>
          <w:lang w:val="en-US"/>
        </w:rPr>
        <w:t>plus</w:t>
      </w:r>
      <w:r w:rsidRPr="00F92674">
        <w:rPr>
          <w:rFonts w:ascii="Bookman Old Style" w:eastAsia="Bookman Old Style" w:hAnsi="Bookman Old Style" w:cs="Bookman Old Style"/>
          <w:sz w:val="24"/>
          <w:lang w:val="en-US"/>
        </w:rPr>
        <w:t>.</w:t>
      </w:r>
      <w:r>
        <w:rPr>
          <w:rFonts w:ascii="Bookman Old Style" w:eastAsia="Bookman Old Style" w:hAnsi="Bookman Old Style" w:cs="Bookman Old Style"/>
          <w:sz w:val="24"/>
          <w:lang w:val="en-US"/>
        </w:rPr>
        <w:t>ru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сай</w:t>
      </w:r>
      <w:r>
        <w:rPr>
          <w:rFonts w:ascii="Calibri" w:eastAsia="Calibri" w:hAnsi="Calibri" w:cs="Calibri"/>
          <w:color w:val="000000"/>
          <w:sz w:val="24"/>
        </w:rPr>
        <w:t>т</w:t>
      </w: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: </w:t>
      </w:r>
      <w:hyperlink r:id="rId10" w:history="1">
        <w:r w:rsidR="008A03D1" w:rsidRPr="0060607F">
          <w:rPr>
            <w:rStyle w:val="ac"/>
            <w:rFonts w:ascii="Bookman Old Style" w:eastAsia="Bookman Old Style" w:hAnsi="Bookman Old Style" w:cs="Bookman Old Style"/>
            <w:sz w:val="24"/>
          </w:rPr>
          <w:t>https://lenatour-rostov.ru/</w:t>
        </w:r>
      </w:hyperlink>
      <w:r w:rsidR="008A03D1"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</w:p>
    <w:p w:rsidR="00C947F2" w:rsidRDefault="00C947F2" w:rsidP="005B4BAC">
      <w:pPr>
        <w:suppressAutoHyphens/>
        <w:spacing w:after="120" w:line="240" w:lineRule="auto"/>
        <w:ind w:right="-642"/>
        <w:jc w:val="center"/>
        <w:rPr>
          <w:rFonts w:ascii="Bookman Old Style" w:eastAsia="Bookman Old Style" w:hAnsi="Bookman Old Style" w:cs="Bookman Old Style"/>
          <w:sz w:val="24"/>
        </w:rPr>
      </w:pPr>
    </w:p>
    <w:p w:rsidR="00EB10B8" w:rsidRDefault="0018522E" w:rsidP="00EB10B8">
      <w:pPr>
        <w:suppressAutoHyphens/>
        <w:spacing w:after="150" w:line="240" w:lineRule="auto"/>
        <w:jc w:val="center"/>
        <w:rPr>
          <w:rFonts w:ascii="Century Gothic" w:eastAsia="Calibri" w:hAnsi="Century Gothic" w:cs="Calibri"/>
          <w:b/>
          <w:i/>
          <w:sz w:val="36"/>
          <w:szCs w:val="36"/>
        </w:rPr>
      </w:pPr>
      <w:r>
        <w:rPr>
          <w:rFonts w:ascii="Century Gothic" w:eastAsia="Calibri" w:hAnsi="Century Gothic" w:cs="Calibri"/>
          <w:b/>
          <w:i/>
          <w:sz w:val="36"/>
          <w:szCs w:val="36"/>
        </w:rPr>
        <w:t>Новогодний а</w:t>
      </w:r>
      <w:r w:rsidR="00EB10B8">
        <w:rPr>
          <w:rFonts w:ascii="Century Gothic" w:eastAsia="Calibri" w:hAnsi="Century Gothic" w:cs="Calibri"/>
          <w:b/>
          <w:i/>
          <w:sz w:val="36"/>
          <w:szCs w:val="36"/>
        </w:rPr>
        <w:t>вторский тур</w:t>
      </w:r>
    </w:p>
    <w:p w:rsidR="008F2A0A" w:rsidRPr="008F2A0A" w:rsidRDefault="008A03D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Кавказская здравница</w:t>
      </w:r>
    </w:p>
    <w:p w:rsidR="008F2A0A" w:rsidRPr="00457461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sz w:val="8"/>
          <w:szCs w:val="8"/>
        </w:rPr>
      </w:pPr>
    </w:p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</w:rPr>
      </w:pPr>
      <w:r w:rsidRPr="008F2A0A">
        <w:rPr>
          <w:rFonts w:ascii="Century Gothic" w:eastAsia="Calibri" w:hAnsi="Century Gothic" w:cs="Calibri"/>
          <w:b/>
          <w:bCs/>
          <w:i/>
          <w:iCs/>
        </w:rPr>
        <w:t>на КМВ</w:t>
      </w:r>
    </w:p>
    <w:p w:rsidR="008F2A0A" w:rsidRPr="00457461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sz w:val="8"/>
          <w:szCs w:val="8"/>
        </w:rPr>
      </w:pPr>
    </w:p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</w:rPr>
      </w:pPr>
      <w:r w:rsidRPr="008F2A0A">
        <w:rPr>
          <w:rFonts w:ascii="Century Gothic" w:eastAsia="Calibri" w:hAnsi="Century Gothic" w:cs="Calibri"/>
          <w:b/>
          <w:bCs/>
          <w:i/>
          <w:iCs/>
        </w:rPr>
        <w:t>с 30.12.</w:t>
      </w:r>
      <w:r w:rsidR="00F92674">
        <w:rPr>
          <w:rFonts w:ascii="Century Gothic" w:eastAsia="Calibri" w:hAnsi="Century Gothic" w:cs="Calibri"/>
          <w:b/>
          <w:bCs/>
          <w:i/>
          <w:iCs/>
        </w:rPr>
        <w:t>2</w:t>
      </w:r>
      <w:r w:rsidR="00C258C6">
        <w:rPr>
          <w:rFonts w:ascii="Century Gothic" w:eastAsia="Calibri" w:hAnsi="Century Gothic" w:cs="Calibri"/>
          <w:b/>
          <w:bCs/>
          <w:i/>
          <w:iCs/>
        </w:rPr>
        <w:t>2</w:t>
      </w:r>
      <w:r w:rsidR="00F92674">
        <w:rPr>
          <w:rFonts w:ascii="Century Gothic" w:eastAsia="Calibri" w:hAnsi="Century Gothic" w:cs="Calibri"/>
          <w:b/>
          <w:bCs/>
          <w:i/>
          <w:iCs/>
        </w:rPr>
        <w:t xml:space="preserve"> по 0</w:t>
      </w:r>
      <w:r w:rsidR="007E1AD2">
        <w:rPr>
          <w:rFonts w:ascii="Century Gothic" w:eastAsia="Calibri" w:hAnsi="Century Gothic" w:cs="Calibri"/>
          <w:b/>
          <w:bCs/>
          <w:i/>
          <w:iCs/>
        </w:rPr>
        <w:t>3</w:t>
      </w:r>
      <w:r w:rsidR="00F92674">
        <w:rPr>
          <w:rFonts w:ascii="Century Gothic" w:eastAsia="Calibri" w:hAnsi="Century Gothic" w:cs="Calibri"/>
          <w:b/>
          <w:bCs/>
          <w:i/>
          <w:iCs/>
        </w:rPr>
        <w:t>.01.2</w:t>
      </w:r>
      <w:r w:rsidR="00C258C6">
        <w:rPr>
          <w:rFonts w:ascii="Century Gothic" w:eastAsia="Calibri" w:hAnsi="Century Gothic" w:cs="Calibri"/>
          <w:b/>
          <w:bCs/>
          <w:i/>
          <w:iCs/>
        </w:rPr>
        <w:t>3</w:t>
      </w:r>
    </w:p>
    <w:p w:rsidR="00457461" w:rsidRPr="00457461" w:rsidRDefault="0045746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sz w:val="16"/>
          <w:szCs w:val="16"/>
        </w:rPr>
      </w:pPr>
    </w:p>
    <w:p w:rsidR="008F2A0A" w:rsidRPr="00457461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sz w:val="8"/>
          <w:szCs w:val="8"/>
        </w:rPr>
      </w:pPr>
    </w:p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  <w:r w:rsidRPr="008F2A0A">
        <w:rPr>
          <w:rFonts w:ascii="Century Gothic" w:eastAsia="Calibri" w:hAnsi="Century Gothic" w:cs="Calibri"/>
        </w:rPr>
        <w:t xml:space="preserve">Проживание в отеле бизнес-класса </w:t>
      </w:r>
      <w:r w:rsidRPr="00F92674">
        <w:rPr>
          <w:rFonts w:ascii="Century Gothic" w:eastAsia="Calibri" w:hAnsi="Century Gothic" w:cs="Calibri"/>
          <w:b/>
        </w:rPr>
        <w:t xml:space="preserve">«Бештау» </w:t>
      </w:r>
      <w:r w:rsidR="00FE2557">
        <w:rPr>
          <w:rFonts w:ascii="Century Gothic" w:eastAsia="Calibri" w:hAnsi="Century Gothic" w:cs="Calibri"/>
          <w:b/>
        </w:rPr>
        <w:t>3</w:t>
      </w:r>
      <w:r w:rsidRPr="00F92674">
        <w:rPr>
          <w:rFonts w:ascii="Century Gothic" w:eastAsia="Calibri" w:hAnsi="Century Gothic" w:cs="Calibri"/>
          <w:b/>
        </w:rPr>
        <w:t>*</w:t>
      </w:r>
      <w:r w:rsidR="008A03D1">
        <w:rPr>
          <w:rFonts w:ascii="Century Gothic" w:eastAsia="Calibri" w:hAnsi="Century Gothic" w:cs="Calibri"/>
        </w:rPr>
        <w:t xml:space="preserve"> (номера категории «комфорт»).</w:t>
      </w:r>
    </w:p>
    <w:p w:rsidR="008A03D1" w:rsidRPr="00457461" w:rsidRDefault="008A03D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sz w:val="12"/>
          <w:szCs w:val="12"/>
        </w:rPr>
      </w:pPr>
    </w:p>
    <w:p w:rsidR="008F2A0A" w:rsidRDefault="00291719" w:rsidP="008F2A0A">
      <w:pPr>
        <w:suppressAutoHyphens/>
        <w:spacing w:after="0" w:line="240" w:lineRule="auto"/>
        <w:ind w:left="1134"/>
        <w:jc w:val="center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3</w:t>
      </w:r>
      <w:r w:rsidR="008F2A0A" w:rsidRPr="008F2A0A">
        <w:rPr>
          <w:rFonts w:ascii="Century Gothic" w:eastAsia="Calibri" w:hAnsi="Century Gothic" w:cs="Calibri"/>
        </w:rPr>
        <w:t>-звездочный отель, р</w:t>
      </w:r>
      <w:r w:rsidR="00A15F91">
        <w:rPr>
          <w:rFonts w:ascii="Century Gothic" w:eastAsia="Calibri" w:hAnsi="Century Gothic" w:cs="Calibri"/>
        </w:rPr>
        <w:t>асположен в центре Пятигорска, </w:t>
      </w:r>
      <w:r w:rsidR="008F2A0A" w:rsidRPr="008F2A0A">
        <w:rPr>
          <w:rFonts w:ascii="Century Gothic" w:eastAsia="Calibri" w:hAnsi="Century Gothic" w:cs="Calibri"/>
        </w:rPr>
        <w:t xml:space="preserve">номера с великолепным видом на гору Бештау или </w:t>
      </w:r>
      <w:r w:rsidR="00A15F91">
        <w:rPr>
          <w:rFonts w:ascii="Century Gothic" w:eastAsia="Calibri" w:hAnsi="Century Gothic" w:cs="Calibri"/>
        </w:rPr>
        <w:t>Эльбрус</w:t>
      </w:r>
      <w:r w:rsidR="008F2A0A" w:rsidRPr="008F2A0A">
        <w:rPr>
          <w:rFonts w:ascii="Century Gothic" w:eastAsia="Calibri" w:hAnsi="Century Gothic" w:cs="Calibri"/>
        </w:rPr>
        <w:t>, спортивный клуб и круглосуточный ресторан.</w:t>
      </w:r>
    </w:p>
    <w:p w:rsidR="008A03D1" w:rsidRPr="008F2A0A" w:rsidRDefault="008A03D1" w:rsidP="008F2A0A">
      <w:pPr>
        <w:suppressAutoHyphens/>
        <w:spacing w:after="0" w:line="240" w:lineRule="auto"/>
        <w:ind w:left="1134"/>
        <w:jc w:val="center"/>
        <w:rPr>
          <w:rFonts w:ascii="Century Gothic" w:eastAsia="Calibri" w:hAnsi="Century Gothic" w:cs="Calibri"/>
        </w:rPr>
      </w:pPr>
    </w:p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  <w:r w:rsidRPr="008F2A0A">
        <w:rPr>
          <w:rFonts w:ascii="Century Gothic" w:eastAsia="Calibri" w:hAnsi="Century Gothic" w:cs="Calibri"/>
        </w:rPr>
        <w:t>В отеле "Бештау" номера с кондиционером, балконом, телевизором с плоским экраном и современной мебелью. Бесплатный Wi-Fi.</w:t>
      </w:r>
    </w:p>
    <w:p w:rsidR="00A15F91" w:rsidRPr="008F2A0A" w:rsidRDefault="00A15F9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</w:p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  <w:r w:rsidRPr="008F2A0A">
        <w:rPr>
          <w:rFonts w:ascii="Century Gothic" w:eastAsia="Calibri" w:hAnsi="Century Gothic" w:cs="Calibri"/>
        </w:rPr>
        <w:t xml:space="preserve">В спортивном клубе отеля "Бештау" </w:t>
      </w:r>
      <w:r w:rsidR="00FE2557">
        <w:rPr>
          <w:rFonts w:ascii="Century Gothic" w:eastAsia="Calibri" w:hAnsi="Century Gothic" w:cs="Calibri"/>
        </w:rPr>
        <w:t>работает</w:t>
      </w:r>
      <w:r w:rsidRPr="008F2A0A">
        <w:rPr>
          <w:rFonts w:ascii="Century Gothic" w:eastAsia="Calibri" w:hAnsi="Century Gothic" w:cs="Calibri"/>
        </w:rPr>
        <w:t xml:space="preserve"> бассейн, турецкая баня, сауна и современный тренажерный зал.</w:t>
      </w:r>
    </w:p>
    <w:p w:rsidR="007D7230" w:rsidRDefault="007D7230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</w:p>
    <w:p w:rsidR="007D7230" w:rsidRPr="008F2A0A" w:rsidRDefault="007D7230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По вечерам в ресторане отеля звучит живая музыка.</w:t>
      </w:r>
    </w:p>
    <w:p w:rsidR="008F2A0A" w:rsidRP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  <w:r w:rsidRPr="008F2A0A">
        <w:rPr>
          <w:rFonts w:ascii="Century Gothic" w:eastAsia="Calibri" w:hAnsi="Century Gothic" w:cs="Calibri"/>
        </w:rPr>
        <w:t> </w:t>
      </w:r>
    </w:p>
    <w:p w:rsidR="008F2A0A" w:rsidRP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  <w:r w:rsidRPr="008F2A0A">
        <w:rPr>
          <w:rFonts w:ascii="Century Gothic" w:eastAsia="Calibri" w:hAnsi="Century Gothic" w:cs="Calibri"/>
          <w:b/>
          <w:bCs/>
          <w:u w:val="single"/>
        </w:rPr>
        <w:t>В состав тура входит</w:t>
      </w:r>
      <w:r w:rsidR="007D7230">
        <w:rPr>
          <w:rFonts w:ascii="Century Gothic" w:eastAsia="Calibri" w:hAnsi="Century Gothic" w:cs="Calibri"/>
        </w:rPr>
        <w:t> </w:t>
      </w:r>
      <w:r w:rsidRPr="008F2A0A">
        <w:rPr>
          <w:rFonts w:ascii="Century Gothic" w:eastAsia="Calibri" w:hAnsi="Century Gothic" w:cs="Calibri"/>
        </w:rPr>
        <w:t>– проезд на комфортабельном автобусе, проживан</w:t>
      </w:r>
      <w:r w:rsidR="00FE2557">
        <w:rPr>
          <w:rFonts w:ascii="Century Gothic" w:eastAsia="Calibri" w:hAnsi="Century Gothic" w:cs="Calibri"/>
        </w:rPr>
        <w:t>ие, питание по программе тура, </w:t>
      </w:r>
      <w:r w:rsidRPr="008F2A0A">
        <w:rPr>
          <w:rFonts w:ascii="Century Gothic" w:eastAsia="Calibri" w:hAnsi="Century Gothic" w:cs="Calibri"/>
        </w:rPr>
        <w:t>экскурсионное обслуживание,</w:t>
      </w:r>
    </w:p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  <w:r w:rsidRPr="008F2A0A">
        <w:rPr>
          <w:rFonts w:ascii="Century Gothic" w:eastAsia="Calibri" w:hAnsi="Century Gothic" w:cs="Calibri"/>
        </w:rPr>
        <w:t>транспортная страховка.</w:t>
      </w:r>
    </w:p>
    <w:p w:rsidR="008A03D1" w:rsidRPr="008F2A0A" w:rsidRDefault="008A03D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544"/>
      </w:tblGrid>
      <w:tr w:rsidR="008F2A0A" w:rsidRPr="008F2A0A" w:rsidTr="00C258C6">
        <w:trPr>
          <w:trHeight w:val="455"/>
        </w:trPr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  <w:b/>
                <w:bCs/>
              </w:rPr>
              <w:t>Тип размещения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  <w:b/>
                <w:bCs/>
              </w:rPr>
              <w:t>Стоимость тура на 1 чел.</w:t>
            </w:r>
          </w:p>
        </w:tc>
      </w:tr>
      <w:tr w:rsidR="008F2A0A" w:rsidRPr="008F2A0A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Взр., на основном месте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7E1AD2" w:rsidRDefault="007E1AD2" w:rsidP="00F9267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13 500</w:t>
            </w:r>
          </w:p>
        </w:tc>
      </w:tr>
      <w:tr w:rsidR="008F2A0A" w:rsidRPr="008F2A0A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Ребенок, на основном месте до 12 лет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7E1AD2" w:rsidRDefault="007E1AD2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13 000</w:t>
            </w:r>
          </w:p>
        </w:tc>
      </w:tr>
      <w:tr w:rsidR="008F2A0A" w:rsidRPr="008F2A0A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Взр. на дополнительном месте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7E1AD2" w:rsidRDefault="007E1AD2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13 000</w:t>
            </w:r>
          </w:p>
        </w:tc>
      </w:tr>
      <w:tr w:rsidR="008F2A0A" w:rsidRPr="008F2A0A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Ребенок на дополнительном месте до 12 лет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7E1AD2" w:rsidRDefault="007E1AD2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12 500</w:t>
            </w:r>
          </w:p>
        </w:tc>
      </w:tr>
      <w:tr w:rsidR="008F2A0A" w:rsidRPr="008F2A0A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Ребенок до 5 лет без места с питанием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B1022C" w:rsidRDefault="00B1022C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  <w:lang w:val="en-US"/>
              </w:rPr>
            </w:pPr>
            <w:r>
              <w:rPr>
                <w:rFonts w:ascii="Century Gothic" w:eastAsia="Calibri" w:hAnsi="Century Gothic" w:cs="Calibri"/>
                <w:lang w:val="en-US"/>
              </w:rPr>
              <w:t>7 000</w:t>
            </w:r>
          </w:p>
        </w:tc>
      </w:tr>
      <w:tr w:rsidR="00457461" w:rsidRPr="008F2A0A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457461" w:rsidRPr="008F2A0A" w:rsidRDefault="00457461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Одноместное размещение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457461" w:rsidRPr="007E1AD2" w:rsidRDefault="007E1AD2" w:rsidP="0029171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19 500</w:t>
            </w:r>
          </w:p>
        </w:tc>
      </w:tr>
    </w:tbl>
    <w:p w:rsidR="00291719" w:rsidRDefault="00291719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</w:rPr>
      </w:pPr>
    </w:p>
    <w:p w:rsidR="00291719" w:rsidRDefault="00291719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</w:rPr>
      </w:pPr>
    </w:p>
    <w:p w:rsidR="00291719" w:rsidRDefault="00291719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</w:rPr>
      </w:pPr>
    </w:p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</w:rPr>
      </w:pPr>
      <w:r w:rsidRPr="008F2A0A">
        <w:rPr>
          <w:rFonts w:ascii="Century Gothic" w:eastAsia="Calibri" w:hAnsi="Century Gothic" w:cs="Calibri"/>
          <w:b/>
          <w:bCs/>
          <w:i/>
          <w:iCs/>
        </w:rPr>
        <w:t>Программа тура:</w:t>
      </w:r>
    </w:p>
    <w:p w:rsidR="008F2A0A" w:rsidRP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9053"/>
      </w:tblGrid>
      <w:tr w:rsidR="008F2A0A" w:rsidRPr="008F2A0A" w:rsidTr="008954D8">
        <w:tc>
          <w:tcPr>
            <w:tcW w:w="115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  <w:b/>
                <w:bCs/>
                <w:i/>
                <w:iCs/>
              </w:rPr>
              <w:t>Дата</w:t>
            </w:r>
          </w:p>
        </w:tc>
        <w:tc>
          <w:tcPr>
            <w:tcW w:w="90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  <w:b/>
                <w:bCs/>
                <w:i/>
                <w:iCs/>
              </w:rPr>
              <w:t>Мероприятие</w:t>
            </w:r>
          </w:p>
        </w:tc>
      </w:tr>
      <w:tr w:rsidR="008F2A0A" w:rsidRPr="008F2A0A" w:rsidTr="008954D8">
        <w:tc>
          <w:tcPr>
            <w:tcW w:w="115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F2A0A" w:rsidRPr="008F2A0A" w:rsidRDefault="008F2A0A" w:rsidP="00C258C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30.12</w:t>
            </w:r>
            <w:r w:rsidR="008A03D1">
              <w:rPr>
                <w:rFonts w:ascii="Century Gothic" w:eastAsia="Calibri" w:hAnsi="Century Gothic" w:cs="Calibri"/>
              </w:rPr>
              <w:t>.2</w:t>
            </w:r>
            <w:r w:rsidR="00C258C6">
              <w:rPr>
                <w:rFonts w:ascii="Century Gothic" w:eastAsia="Calibri" w:hAnsi="Century Gothic" w:cs="Calibri"/>
              </w:rPr>
              <w:t>2</w:t>
            </w:r>
          </w:p>
        </w:tc>
        <w:tc>
          <w:tcPr>
            <w:tcW w:w="905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F2A0A" w:rsidRPr="008F2A0A" w:rsidRDefault="002E525E" w:rsidP="002E525E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Выезд из Ростова-на-Дону мы запланировали на 22.00</w:t>
            </w:r>
          </w:p>
        </w:tc>
      </w:tr>
      <w:tr w:rsidR="000F4CCE" w:rsidRPr="008F2A0A" w:rsidTr="008954D8">
        <w:trPr>
          <w:trHeight w:val="7734"/>
        </w:trPr>
        <w:tc>
          <w:tcPr>
            <w:tcW w:w="115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F4CCE" w:rsidRPr="008F2A0A" w:rsidRDefault="000F4CCE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31.12</w:t>
            </w:r>
            <w:r>
              <w:rPr>
                <w:rFonts w:ascii="Century Gothic" w:eastAsia="Calibri" w:hAnsi="Century Gothic" w:cs="Calibri"/>
              </w:rPr>
              <w:t>.22</w:t>
            </w:r>
          </w:p>
          <w:p w:rsidR="000F4CCE" w:rsidRPr="008F2A0A" w:rsidRDefault="000F4CCE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 </w:t>
            </w:r>
          </w:p>
          <w:p w:rsidR="000F4CCE" w:rsidRPr="008F2A0A" w:rsidRDefault="000F4CCE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 </w:t>
            </w:r>
          </w:p>
          <w:p w:rsidR="000F4CCE" w:rsidRPr="008F2A0A" w:rsidRDefault="000F4CCE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 </w:t>
            </w:r>
          </w:p>
          <w:p w:rsidR="000F4CCE" w:rsidRPr="008F2A0A" w:rsidRDefault="000F4CCE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 </w:t>
            </w:r>
          </w:p>
        </w:tc>
        <w:tc>
          <w:tcPr>
            <w:tcW w:w="905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F4CCE" w:rsidRPr="008F2A0A" w:rsidRDefault="000F4CCE" w:rsidP="002E525E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</w:rPr>
            </w:pPr>
            <w:r w:rsidRPr="002E525E">
              <w:rPr>
                <w:rFonts w:ascii="Century Gothic" w:eastAsia="Calibri" w:hAnsi="Century Gothic" w:cs="Calibri"/>
                <w:bCs/>
              </w:rPr>
              <w:t>Прежде чем начать отдыхать, у нас будет</w:t>
            </w:r>
            <w:r>
              <w:rPr>
                <w:rFonts w:ascii="Century Gothic" w:eastAsia="Calibri" w:hAnsi="Century Gothic" w:cs="Calibri"/>
                <w:b/>
                <w:bCs/>
              </w:rPr>
              <w:t xml:space="preserve"> з</w:t>
            </w:r>
            <w:r w:rsidRPr="008F2A0A">
              <w:rPr>
                <w:rFonts w:ascii="Century Gothic" w:eastAsia="Calibri" w:hAnsi="Century Gothic" w:cs="Calibri"/>
                <w:b/>
                <w:bCs/>
              </w:rPr>
              <w:t>автрак</w:t>
            </w:r>
            <w:r>
              <w:rPr>
                <w:rFonts w:ascii="Century Gothic" w:eastAsia="Calibri" w:hAnsi="Century Gothic" w:cs="Calibri"/>
                <w:b/>
                <w:bCs/>
              </w:rPr>
              <w:t xml:space="preserve"> в кафе</w:t>
            </w:r>
            <w:r w:rsidR="001778DC">
              <w:rPr>
                <w:rFonts w:ascii="Century Gothic" w:eastAsia="Calibri" w:hAnsi="Century Gothic" w:cs="Calibri"/>
                <w:b/>
                <w:bCs/>
              </w:rPr>
              <w:t xml:space="preserve"> города</w:t>
            </w:r>
            <w:r>
              <w:rPr>
                <w:rFonts w:ascii="Century Gothic" w:eastAsia="Calibri" w:hAnsi="Century Gothic" w:cs="Calibri"/>
                <w:b/>
                <w:bCs/>
              </w:rPr>
              <w:t xml:space="preserve"> </w:t>
            </w:r>
            <w:r w:rsidRPr="002E525E">
              <w:rPr>
                <w:rFonts w:ascii="Century Gothic" w:eastAsia="Calibri" w:hAnsi="Century Gothic" w:cs="Calibri"/>
                <w:bCs/>
              </w:rPr>
              <w:t>в 07.30.</w:t>
            </w:r>
            <w:r w:rsidRPr="00FE4016">
              <w:rPr>
                <w:rFonts w:ascii="Century Gothic" w:eastAsia="Calibri" w:hAnsi="Century Gothic" w:cs="Calibri"/>
                <w:bCs/>
              </w:rPr>
              <w:t xml:space="preserve"> (доплата)</w:t>
            </w:r>
          </w:p>
          <w:p w:rsidR="000F4CCE" w:rsidRDefault="000F4CCE" w:rsidP="002E525E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 xml:space="preserve">После этого мы отправимся </w:t>
            </w:r>
            <w:r w:rsidRPr="008F2A0A">
              <w:rPr>
                <w:rFonts w:ascii="Century Gothic" w:eastAsia="Calibri" w:hAnsi="Century Gothic" w:cs="Calibri"/>
              </w:rPr>
              <w:t xml:space="preserve">на </w:t>
            </w:r>
            <w:r w:rsidRPr="007D7230">
              <w:rPr>
                <w:rFonts w:ascii="Century Gothic" w:eastAsia="Calibri" w:hAnsi="Century Gothic" w:cs="Calibri"/>
                <w:b/>
              </w:rPr>
              <w:t>обзорную экскурсию по г. Пятигорску</w:t>
            </w:r>
            <w:r>
              <w:rPr>
                <w:rFonts w:ascii="Century Gothic" w:eastAsia="Calibri" w:hAnsi="Century Gothic" w:cs="Calibri"/>
              </w:rPr>
              <w:t xml:space="preserve">. Пятигорск в </w:t>
            </w:r>
            <w:r w:rsidRPr="008F2A0A">
              <w:rPr>
                <w:rFonts w:ascii="Century Gothic" w:eastAsia="Calibri" w:hAnsi="Century Gothic" w:cs="Calibri"/>
              </w:rPr>
              <w:t>своё время любили Л.Н. Толстой, В.Г. Белинский, А.С. Пушкин, М. Ю. Лермонтов и другие вели</w:t>
            </w:r>
            <w:r>
              <w:rPr>
                <w:rFonts w:ascii="Century Gothic" w:eastAsia="Calibri" w:hAnsi="Century Gothic" w:cs="Calibri"/>
              </w:rPr>
              <w:t>к</w:t>
            </w:r>
            <w:r w:rsidR="001778DC">
              <w:rPr>
                <w:rFonts w:ascii="Century Gothic" w:eastAsia="Calibri" w:hAnsi="Century Gothic" w:cs="Calibri"/>
              </w:rPr>
              <w:t xml:space="preserve">ие люди литературы и искусства. </w:t>
            </w:r>
          </w:p>
          <w:p w:rsidR="000F4CCE" w:rsidRPr="007D7230" w:rsidRDefault="000F4CCE" w:rsidP="007D7230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 xml:space="preserve">Во время экскурсии по Пятигорску </w:t>
            </w:r>
            <w:r>
              <w:rPr>
                <w:rFonts w:ascii="Century Gothic" w:eastAsia="Calibri" w:hAnsi="Century Gothic" w:cs="Calibri"/>
              </w:rPr>
              <w:t>мы посетим</w:t>
            </w:r>
            <w:r w:rsidRPr="008F2A0A">
              <w:rPr>
                <w:rFonts w:ascii="Century Gothic" w:eastAsia="Calibri" w:hAnsi="Century Gothic" w:cs="Calibri"/>
              </w:rPr>
              <w:t xml:space="preserve">: озеро «Провал», Эолову Арфу, грот М. Ю. Лермонтова, где он </w:t>
            </w:r>
            <w:r w:rsidRPr="000F4CCE">
              <w:rPr>
                <w:rFonts w:ascii="Century Gothic" w:eastAsia="Calibri" w:hAnsi="Century Gothic" w:cs="Calibri"/>
                <w:b/>
              </w:rPr>
              <w:t>организовал изысканный пикник</w:t>
            </w:r>
            <w:r w:rsidRPr="008F2A0A">
              <w:rPr>
                <w:rFonts w:ascii="Century Gothic" w:eastAsia="Calibri" w:hAnsi="Century Gothic" w:cs="Calibri"/>
              </w:rPr>
              <w:t xml:space="preserve"> для своих друзей всего лишь за неделю до </w:t>
            </w:r>
            <w:r w:rsidR="00CA2172">
              <w:rPr>
                <w:rFonts w:ascii="Century Gothic" w:eastAsia="Calibri" w:hAnsi="Century Gothic" w:cs="Calibri"/>
              </w:rPr>
              <w:t>своей кончины</w:t>
            </w:r>
            <w:r w:rsidRPr="008F2A0A">
              <w:rPr>
                <w:rFonts w:ascii="Century Gothic" w:eastAsia="Calibri" w:hAnsi="Century Gothic" w:cs="Calibri"/>
              </w:rPr>
              <w:t>, домик – музей  М. Ю. Лермонтова, Академическую галерею, прогуляе</w:t>
            </w:r>
            <w:r>
              <w:rPr>
                <w:rFonts w:ascii="Century Gothic" w:eastAsia="Calibri" w:hAnsi="Century Gothic" w:cs="Calibri"/>
              </w:rPr>
              <w:t>мся</w:t>
            </w:r>
            <w:r w:rsidRPr="008F2A0A">
              <w:rPr>
                <w:rFonts w:ascii="Century Gothic" w:eastAsia="Calibri" w:hAnsi="Century Gothic" w:cs="Calibri"/>
              </w:rPr>
              <w:t xml:space="preserve"> по горе Горячая, </w:t>
            </w:r>
            <w:r>
              <w:rPr>
                <w:rFonts w:ascii="Century Gothic" w:eastAsia="Calibri" w:hAnsi="Century Gothic" w:cs="Calibri"/>
              </w:rPr>
              <w:t>сможем сделать фото</w:t>
            </w:r>
            <w:r w:rsidRPr="008F2A0A">
              <w:rPr>
                <w:rFonts w:ascii="Century Gothic" w:eastAsia="Calibri" w:hAnsi="Century Gothic" w:cs="Calibri"/>
              </w:rPr>
              <w:t xml:space="preserve"> </w:t>
            </w:r>
            <w:r w:rsidRPr="000F4CCE">
              <w:rPr>
                <w:rFonts w:ascii="Century Gothic" w:eastAsia="Calibri" w:hAnsi="Century Gothic" w:cs="Calibri"/>
                <w:b/>
              </w:rPr>
              <w:t>с эмблемой Кавказских Минеральных Вод</w:t>
            </w:r>
            <w:r w:rsidRPr="008F2A0A">
              <w:rPr>
                <w:rFonts w:ascii="Century Gothic" w:eastAsia="Calibri" w:hAnsi="Century Gothic" w:cs="Calibri"/>
              </w:rPr>
              <w:t xml:space="preserve"> — ск</w:t>
            </w:r>
            <w:r>
              <w:rPr>
                <w:rFonts w:ascii="Century Gothic" w:eastAsia="Calibri" w:hAnsi="Century Gothic" w:cs="Calibri"/>
              </w:rPr>
              <w:t>ульптурой «Орел терзающий змею»</w:t>
            </w:r>
            <w:r w:rsidRPr="007D7230">
              <w:rPr>
                <w:rFonts w:ascii="Century Gothic" w:eastAsia="Calibri" w:hAnsi="Century Gothic" w:cs="Calibri"/>
              </w:rPr>
              <w:t>;</w:t>
            </w:r>
          </w:p>
          <w:p w:rsidR="000F4CCE" w:rsidRDefault="000F4CCE" w:rsidP="007D7230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E2557" w:rsidRDefault="00FE2557" w:rsidP="002E525E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увидим</w:t>
            </w:r>
            <w:r w:rsidR="000F4CCE" w:rsidRPr="008F2A0A">
              <w:rPr>
                <w:rFonts w:ascii="Century Gothic" w:eastAsia="Calibri" w:hAnsi="Century Gothic" w:cs="Calibri"/>
              </w:rPr>
              <w:t xml:space="preserve"> грот Дианы, парк «Цветник», Лермонтовскую галерею, старейшие здания города, которые сегодня являются памятниками архитектуры, и обязательно </w:t>
            </w:r>
            <w:r w:rsidR="000F4CCE">
              <w:rPr>
                <w:rFonts w:ascii="Century Gothic" w:eastAsia="Calibri" w:hAnsi="Century Gothic" w:cs="Calibri"/>
              </w:rPr>
              <w:t xml:space="preserve">побываем </w:t>
            </w:r>
            <w:r w:rsidR="000F4CCE" w:rsidRPr="000F4CCE">
              <w:rPr>
                <w:rFonts w:ascii="Century Gothic" w:eastAsia="Calibri" w:hAnsi="Century Gothic" w:cs="Calibri"/>
                <w:b/>
              </w:rPr>
              <w:t>на месте дуэли М.Ю. Лермонтова</w:t>
            </w:r>
            <w:r w:rsidR="000F4CCE">
              <w:rPr>
                <w:rFonts w:ascii="Century Gothic" w:eastAsia="Calibri" w:hAnsi="Century Gothic" w:cs="Calibri"/>
              </w:rPr>
              <w:t xml:space="preserve">. </w:t>
            </w:r>
          </w:p>
          <w:p w:rsidR="000F4CCE" w:rsidRDefault="000F4CCE" w:rsidP="002E525E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Гений русской литературы погиб в 26 лет… И кто знает, каких литературных шедевров лишилось человечество из-за его трагической гибели</w:t>
            </w:r>
            <w:r w:rsidR="001778DC">
              <w:rPr>
                <w:rFonts w:ascii="Century Gothic" w:eastAsia="Calibri" w:hAnsi="Century Gothic" w:cs="Calibri"/>
              </w:rPr>
              <w:t xml:space="preserve"> в таком молодом возрасте</w:t>
            </w:r>
            <w:r>
              <w:rPr>
                <w:rFonts w:ascii="Century Gothic" w:eastAsia="Calibri" w:hAnsi="Century Gothic" w:cs="Calibri"/>
              </w:rPr>
              <w:t xml:space="preserve">? </w:t>
            </w:r>
          </w:p>
          <w:p w:rsidR="000F4CCE" w:rsidRPr="000F4CCE" w:rsidRDefault="000F4CCE" w:rsidP="000F4CCE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 xml:space="preserve">Даже Великий мастер художественного слова </w:t>
            </w:r>
            <w:r w:rsidRPr="00FE2557">
              <w:rPr>
                <w:rFonts w:ascii="Century Gothic" w:eastAsia="Calibri" w:hAnsi="Century Gothic" w:cs="Calibri"/>
                <w:b/>
              </w:rPr>
              <w:t>А.П. Чехов</w:t>
            </w:r>
            <w:r>
              <w:rPr>
                <w:rFonts w:ascii="Century Gothic" w:eastAsia="Calibri" w:hAnsi="Century Gothic" w:cs="Calibri"/>
              </w:rPr>
              <w:t xml:space="preserve"> в своё время сказал о Лермонтове</w:t>
            </w:r>
            <w:r w:rsidRPr="00FE2557">
              <w:rPr>
                <w:rFonts w:ascii="Century Gothic" w:eastAsia="Calibri" w:hAnsi="Century Gothic" w:cs="Calibri"/>
                <w:i/>
              </w:rPr>
              <w:t>: «я не знаю русского языка краше, чем у Лермонтова».</w:t>
            </w:r>
          </w:p>
          <w:p w:rsidR="000F4CCE" w:rsidRPr="008F2A0A" w:rsidRDefault="00FE2557" w:rsidP="000F4CCE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  <w:b/>
                <w:bCs/>
              </w:rPr>
              <w:t>14.00 Мы заселимся в отель</w:t>
            </w:r>
            <w:r w:rsidR="000F4CCE" w:rsidRPr="008F2A0A">
              <w:rPr>
                <w:rFonts w:ascii="Century Gothic" w:eastAsia="Calibri" w:hAnsi="Century Gothic" w:cs="Calibri"/>
                <w:b/>
                <w:bCs/>
              </w:rPr>
              <w:t>.</w:t>
            </w:r>
            <w:r w:rsidR="000F4CCE">
              <w:rPr>
                <w:rFonts w:ascii="Century Gothic" w:eastAsia="Calibri" w:hAnsi="Century Gothic" w:cs="Calibri"/>
                <w:b/>
                <w:bCs/>
              </w:rPr>
              <w:t xml:space="preserve"> </w:t>
            </w:r>
            <w:r w:rsidR="000F4CCE">
              <w:rPr>
                <w:rFonts w:ascii="Century Gothic" w:eastAsia="Calibri" w:hAnsi="Century Gothic" w:cs="Calibri"/>
                <w:bCs/>
              </w:rPr>
              <w:t>Пришло время отдохнуть и набраться сил для встречи самой главной ночи в году – новогодней!</w:t>
            </w:r>
          </w:p>
          <w:p w:rsidR="00FE2557" w:rsidRDefault="00FE2557" w:rsidP="00A11580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 xml:space="preserve">22.00 </w:t>
            </w:r>
            <w:r w:rsidR="000F4CCE">
              <w:rPr>
                <w:rFonts w:ascii="Century Gothic" w:eastAsia="Calibri" w:hAnsi="Century Gothic" w:cs="Calibri"/>
              </w:rPr>
              <w:t xml:space="preserve">Всех желающих ждет </w:t>
            </w:r>
            <w:r w:rsidR="000F4CCE" w:rsidRPr="000F4CCE">
              <w:rPr>
                <w:rFonts w:ascii="Century Gothic" w:eastAsia="Calibri" w:hAnsi="Century Gothic" w:cs="Calibri"/>
                <w:b/>
              </w:rPr>
              <w:t>грандиозный новогодний банкет</w:t>
            </w:r>
            <w:r w:rsidR="000F4CCE">
              <w:rPr>
                <w:rFonts w:ascii="Century Gothic" w:eastAsia="Calibri" w:hAnsi="Century Gothic" w:cs="Calibri"/>
              </w:rPr>
              <w:t xml:space="preserve"> с богато накрытыми столами, конкурсами, музыкальной программой. призами и подарками, </w:t>
            </w:r>
            <w:r w:rsidR="000F4CCE" w:rsidRPr="008F2A0A">
              <w:rPr>
                <w:rFonts w:ascii="Century Gothic" w:eastAsia="Calibri" w:hAnsi="Century Gothic" w:cs="Calibri"/>
              </w:rPr>
              <w:t>поздравления Деда Мороза и Снегурочки, фейерверк. Дискотека до утра.</w:t>
            </w:r>
            <w:r w:rsidR="000F4CCE">
              <w:rPr>
                <w:rFonts w:ascii="Century Gothic" w:eastAsia="Calibri" w:hAnsi="Century Gothic" w:cs="Calibri"/>
              </w:rPr>
              <w:t xml:space="preserve"> Банкет </w:t>
            </w:r>
            <w:r w:rsidR="000F4CCE" w:rsidRPr="000F4CCE">
              <w:rPr>
                <w:rFonts w:ascii="Century Gothic" w:eastAsia="Calibri" w:hAnsi="Century Gothic" w:cs="Calibri"/>
                <w:b/>
              </w:rPr>
              <w:t>начинается с аперитива</w:t>
            </w:r>
            <w:r w:rsidR="000F4CCE">
              <w:rPr>
                <w:rFonts w:ascii="Century Gothic" w:eastAsia="Calibri" w:hAnsi="Century Gothic" w:cs="Calibri"/>
              </w:rPr>
              <w:t xml:space="preserve"> с богатым выбором</w:t>
            </w:r>
            <w:r w:rsidR="00291719">
              <w:rPr>
                <w:rFonts w:ascii="Century Gothic" w:eastAsia="Calibri" w:hAnsi="Century Gothic" w:cs="Calibri"/>
              </w:rPr>
              <w:t xml:space="preserve"> напитков, коктейлей и закусок (доплата).</w:t>
            </w:r>
          </w:p>
          <w:p w:rsidR="000F4CCE" w:rsidRDefault="00FE2557" w:rsidP="00A11580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 xml:space="preserve">Новогодний банкет в отеле «Бештау» уже пять лет </w:t>
            </w:r>
            <w:r w:rsidRPr="000F4CCE">
              <w:rPr>
                <w:rFonts w:ascii="Century Gothic" w:eastAsia="Calibri" w:hAnsi="Century Gothic" w:cs="Calibri"/>
                <w:b/>
              </w:rPr>
              <w:t>пользуется невероятной популярностью</w:t>
            </w:r>
            <w:r>
              <w:rPr>
                <w:rFonts w:ascii="Century Gothic" w:eastAsia="Calibri" w:hAnsi="Century Gothic" w:cs="Calibri"/>
              </w:rPr>
              <w:t>, бронировать места необходимо заранее.</w:t>
            </w:r>
            <w:r w:rsidRPr="008F2A0A">
              <w:rPr>
                <w:rFonts w:ascii="Century Gothic" w:eastAsia="Calibri" w:hAnsi="Century Gothic" w:cs="Calibri"/>
              </w:rPr>
              <w:t xml:space="preserve"> </w:t>
            </w:r>
            <w:r w:rsidR="00BB0100">
              <w:rPr>
                <w:rFonts w:ascii="Century Gothic" w:eastAsia="Calibri" w:hAnsi="Century Gothic" w:cs="Calibri"/>
              </w:rPr>
              <w:t xml:space="preserve">В прошлом году на новогоднем банкете выступал официальный всемирно-признанный </w:t>
            </w:r>
            <w:r w:rsidR="00BB0100" w:rsidRPr="00BB0100">
              <w:rPr>
                <w:rFonts w:ascii="Century Gothic" w:eastAsia="Calibri" w:hAnsi="Century Gothic" w:cs="Calibri"/>
                <w:b/>
              </w:rPr>
              <w:t>двойник Майкла Джексона</w:t>
            </w:r>
            <w:r w:rsidR="00BB0100">
              <w:rPr>
                <w:rFonts w:ascii="Century Gothic" w:eastAsia="Calibri" w:hAnsi="Century Gothic" w:cs="Calibri"/>
              </w:rPr>
              <w:t xml:space="preserve">. </w:t>
            </w:r>
          </w:p>
          <w:p w:rsidR="001778DC" w:rsidRDefault="001778DC" w:rsidP="000F4CCE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 xml:space="preserve">Для тех, кто предпочитает </w:t>
            </w:r>
            <w:r w:rsidRPr="00A11580">
              <w:rPr>
                <w:rFonts w:ascii="Century Gothic" w:eastAsia="Calibri" w:hAnsi="Century Gothic" w:cs="Calibri"/>
                <w:b/>
              </w:rPr>
              <w:t>отпраздновать Новый год в узком кругу</w:t>
            </w:r>
            <w:r>
              <w:rPr>
                <w:rFonts w:ascii="Century Gothic" w:eastAsia="Calibri" w:hAnsi="Century Gothic" w:cs="Calibri"/>
              </w:rPr>
              <w:t xml:space="preserve"> мы рекомендуем приобрести всё необходимое для новогоднего стола в крупном супермаркете, расположенном в 2 минутах ходьбы от отеля. </w:t>
            </w:r>
          </w:p>
          <w:p w:rsidR="000F4CCE" w:rsidRPr="000F4CCE" w:rsidRDefault="00BB0100" w:rsidP="00FE2557">
            <w:pPr>
              <w:suppressAutoHyphens/>
              <w:spacing w:before="240"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В супермаркете</w:t>
            </w:r>
            <w:r w:rsidR="001778DC">
              <w:rPr>
                <w:rFonts w:ascii="Century Gothic" w:eastAsia="Calibri" w:hAnsi="Century Gothic" w:cs="Calibri"/>
              </w:rPr>
              <w:t xml:space="preserve"> есть </w:t>
            </w:r>
            <w:r w:rsidR="001778DC" w:rsidRPr="00A11580">
              <w:rPr>
                <w:rFonts w:ascii="Century Gothic" w:eastAsia="Calibri" w:hAnsi="Century Gothic" w:cs="Calibri"/>
                <w:b/>
              </w:rPr>
              <w:t>большой выбор готовых блюд</w:t>
            </w:r>
            <w:r w:rsidR="001778DC">
              <w:rPr>
                <w:rFonts w:ascii="Century Gothic" w:eastAsia="Calibri" w:hAnsi="Century Gothic" w:cs="Calibri"/>
              </w:rPr>
              <w:t xml:space="preserve"> к праздничному столу.  </w:t>
            </w:r>
          </w:p>
        </w:tc>
      </w:tr>
      <w:tr w:rsidR="001778DC" w:rsidRPr="008F2A0A" w:rsidTr="004A720E">
        <w:trPr>
          <w:trHeight w:val="2057"/>
        </w:trPr>
        <w:tc>
          <w:tcPr>
            <w:tcW w:w="115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78DC" w:rsidRPr="008F2A0A" w:rsidRDefault="001778DC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lastRenderedPageBreak/>
              <w:t>01.01</w:t>
            </w:r>
            <w:r>
              <w:rPr>
                <w:rFonts w:ascii="Century Gothic" w:eastAsia="Calibri" w:hAnsi="Century Gothic" w:cs="Calibri"/>
              </w:rPr>
              <w:t>.23</w:t>
            </w:r>
          </w:p>
        </w:tc>
        <w:tc>
          <w:tcPr>
            <w:tcW w:w="905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778DC" w:rsidRPr="000F4CCE" w:rsidRDefault="001778DC" w:rsidP="000F4CCE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  <w:r w:rsidRPr="000F4CCE">
              <w:rPr>
                <w:rFonts w:ascii="Century Gothic" w:eastAsia="Calibri" w:hAnsi="Century Gothic" w:cs="Calibri"/>
                <w:bCs/>
              </w:rPr>
              <w:t xml:space="preserve">В этот день у нас будет </w:t>
            </w:r>
            <w:r w:rsidRPr="000F4CCE">
              <w:rPr>
                <w:rFonts w:ascii="Century Gothic" w:eastAsia="Calibri" w:hAnsi="Century Gothic" w:cs="Calibri"/>
                <w:b/>
                <w:bCs/>
              </w:rPr>
              <w:t>на выбор два варианта времяпровождения</w:t>
            </w:r>
            <w:r w:rsidRPr="000F4CCE">
              <w:rPr>
                <w:rFonts w:ascii="Century Gothic" w:eastAsia="Calibri" w:hAnsi="Century Gothic" w:cs="Calibri"/>
                <w:bCs/>
              </w:rPr>
              <w:t xml:space="preserve">. </w:t>
            </w:r>
          </w:p>
          <w:p w:rsidR="001778DC" w:rsidRPr="000F4CCE" w:rsidRDefault="001778DC" w:rsidP="007E1AD2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-26"/>
              <w:jc w:val="both"/>
              <w:rPr>
                <w:rFonts w:ascii="Century Gothic" w:eastAsia="Calibri" w:hAnsi="Century Gothic" w:cs="Calibri"/>
                <w:bCs/>
              </w:rPr>
            </w:pPr>
            <w:r>
              <w:rPr>
                <w:rFonts w:ascii="Century Gothic" w:eastAsia="Calibri" w:hAnsi="Century Gothic" w:cs="Calibri"/>
                <w:bCs/>
              </w:rPr>
              <w:t>Можно поехать на одну из экскурсий</w:t>
            </w:r>
            <w:r w:rsidRPr="001778DC">
              <w:rPr>
                <w:rFonts w:ascii="Century Gothic" w:eastAsia="Calibri" w:hAnsi="Century Gothic" w:cs="Calibri"/>
                <w:bCs/>
              </w:rPr>
              <w:t>:</w:t>
            </w:r>
            <w:r w:rsidRPr="000F4CCE">
              <w:rPr>
                <w:rFonts w:ascii="Century Gothic" w:eastAsia="Calibri" w:hAnsi="Century Gothic" w:cs="Calibri"/>
                <w:bCs/>
              </w:rPr>
              <w:t xml:space="preserve"> </w:t>
            </w:r>
          </w:p>
          <w:p w:rsidR="001778DC" w:rsidRPr="008F2A0A" w:rsidRDefault="001778DC" w:rsidP="008F2A0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1778DC" w:rsidRPr="008F2A0A" w:rsidRDefault="001778DC" w:rsidP="008F2A0A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06:30, 06:00 </w:t>
            </w:r>
            <w:r w:rsidRPr="008F2A0A">
              <w:rPr>
                <w:rFonts w:ascii="Century Gothic" w:eastAsia="Calibri" w:hAnsi="Century Gothic" w:cs="Calibri"/>
              </w:rPr>
              <w:t xml:space="preserve">город Грозный + город Аргун </w:t>
            </w:r>
            <w:r>
              <w:rPr>
                <w:rFonts w:ascii="Century Gothic" w:eastAsia="Calibri" w:hAnsi="Century Gothic" w:cs="Calibri"/>
              </w:rPr>
              <w:t xml:space="preserve">+ город Шали </w:t>
            </w:r>
            <w:r w:rsidRPr="008F2A0A">
              <w:rPr>
                <w:rFonts w:ascii="Century Gothic" w:eastAsia="Calibri" w:hAnsi="Century Gothic" w:cs="Calibri"/>
              </w:rPr>
              <w:t>(2</w:t>
            </w:r>
            <w:r>
              <w:rPr>
                <w:rFonts w:ascii="Century Gothic" w:eastAsia="Calibri" w:hAnsi="Century Gothic" w:cs="Calibri"/>
              </w:rPr>
              <w:t>4</w:t>
            </w:r>
            <w:r w:rsidRPr="008F2A0A">
              <w:rPr>
                <w:rFonts w:ascii="Century Gothic" w:eastAsia="Calibri" w:hAnsi="Century Gothic" w:cs="Calibri"/>
              </w:rPr>
              <w:t>00 р. + доп. расходы)</w:t>
            </w:r>
          </w:p>
          <w:p w:rsidR="001778DC" w:rsidRPr="008F2A0A" w:rsidRDefault="001778DC" w:rsidP="008F2A0A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06:30 </w:t>
            </w:r>
            <w:r w:rsidRPr="008F2A0A">
              <w:rPr>
                <w:rFonts w:ascii="Century Gothic" w:eastAsia="Calibri" w:hAnsi="Century Gothic" w:cs="Calibri"/>
              </w:rPr>
              <w:t>Домбай (1</w:t>
            </w:r>
            <w:r>
              <w:rPr>
                <w:rFonts w:ascii="Century Gothic" w:eastAsia="Calibri" w:hAnsi="Century Gothic" w:cs="Calibri"/>
              </w:rPr>
              <w:t>7</w:t>
            </w:r>
            <w:r w:rsidRPr="008F2A0A">
              <w:rPr>
                <w:rFonts w:ascii="Century Gothic" w:eastAsia="Calibri" w:hAnsi="Century Gothic" w:cs="Calibri"/>
              </w:rPr>
              <w:t>00 р.  + доп. расходы)</w:t>
            </w:r>
          </w:p>
          <w:p w:rsidR="001778DC" w:rsidRPr="008F2A0A" w:rsidRDefault="001778DC" w:rsidP="00C258C6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06:30 Эльбрус (1</w:t>
            </w:r>
            <w:r>
              <w:rPr>
                <w:rFonts w:ascii="Century Gothic" w:eastAsia="Calibri" w:hAnsi="Century Gothic" w:cs="Calibri"/>
              </w:rPr>
              <w:t>6</w:t>
            </w:r>
            <w:r w:rsidRPr="008F2A0A">
              <w:rPr>
                <w:rFonts w:ascii="Century Gothic" w:eastAsia="Calibri" w:hAnsi="Century Gothic" w:cs="Calibri"/>
              </w:rPr>
              <w:t>00 р. + доп. расходы)</w:t>
            </w:r>
          </w:p>
          <w:p w:rsidR="001778DC" w:rsidRPr="008F2A0A" w:rsidRDefault="001778DC" w:rsidP="008F2A0A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13:50 Т</w:t>
            </w:r>
            <w:r w:rsidRPr="008F2A0A">
              <w:rPr>
                <w:rFonts w:ascii="Century Gothic" w:eastAsia="Calibri" w:hAnsi="Century Gothic" w:cs="Calibri"/>
              </w:rPr>
              <w:t>ерский конный завод (400 р. + доп. расходы)</w:t>
            </w:r>
          </w:p>
          <w:p w:rsidR="001778DC" w:rsidRPr="008F2A0A" w:rsidRDefault="001778DC" w:rsidP="00376A9C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376A9C">
              <w:rPr>
                <w:rFonts w:ascii="Century Gothic" w:eastAsia="Calibri" w:hAnsi="Century Gothic" w:cs="Calibri"/>
              </w:rPr>
              <w:t xml:space="preserve"> </w:t>
            </w:r>
            <w:r>
              <w:rPr>
                <w:rFonts w:ascii="Century Gothic" w:eastAsia="Calibri" w:hAnsi="Century Gothic" w:cs="Calibri"/>
              </w:rPr>
              <w:t>06</w:t>
            </w:r>
            <w:r w:rsidRPr="00376A9C">
              <w:rPr>
                <w:rFonts w:ascii="Century Gothic" w:eastAsia="Calibri" w:hAnsi="Century Gothic" w:cs="Calibri"/>
              </w:rPr>
              <w:t>:00 Джип-тур на плато Бермамыт</w:t>
            </w:r>
            <w:r w:rsidRPr="008F2A0A">
              <w:rPr>
                <w:rFonts w:ascii="Century Gothic" w:eastAsia="Calibri" w:hAnsi="Century Gothic" w:cs="Calibri"/>
              </w:rPr>
              <w:t xml:space="preserve"> </w:t>
            </w:r>
            <w:r w:rsidRPr="00376A9C">
              <w:rPr>
                <w:rFonts w:ascii="Century Gothic" w:eastAsia="Calibri" w:hAnsi="Century Gothic" w:cs="Calibri"/>
              </w:rPr>
              <w:t xml:space="preserve">(по погодным условиям) </w:t>
            </w:r>
            <w:r w:rsidRPr="008F2A0A">
              <w:rPr>
                <w:rFonts w:ascii="Century Gothic" w:eastAsia="Calibri" w:hAnsi="Century Gothic" w:cs="Calibri"/>
              </w:rPr>
              <w:t>(</w:t>
            </w:r>
            <w:r w:rsidRPr="00376A9C">
              <w:rPr>
                <w:rFonts w:ascii="Century Gothic" w:eastAsia="Calibri" w:hAnsi="Century Gothic" w:cs="Calibri"/>
              </w:rPr>
              <w:t>300</w:t>
            </w:r>
            <w:r w:rsidRPr="008F2A0A">
              <w:rPr>
                <w:rFonts w:ascii="Century Gothic" w:eastAsia="Calibri" w:hAnsi="Century Gothic" w:cs="Calibri"/>
              </w:rPr>
              <w:t>0 р. + доп. расходы)</w:t>
            </w:r>
          </w:p>
          <w:p w:rsidR="001778DC" w:rsidRDefault="001778DC" w:rsidP="000F4CCE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376A9C">
              <w:rPr>
                <w:rFonts w:ascii="Century Gothic" w:eastAsia="Calibri" w:hAnsi="Century Gothic" w:cs="Calibri"/>
              </w:rPr>
              <w:t xml:space="preserve"> 06:30 Джип-тур на Джилы-Су (по погодным условиям)</w:t>
            </w:r>
            <w:r w:rsidRPr="008F2A0A">
              <w:rPr>
                <w:rFonts w:ascii="Century Gothic" w:eastAsia="Calibri" w:hAnsi="Century Gothic" w:cs="Calibri"/>
              </w:rPr>
              <w:t xml:space="preserve"> (</w:t>
            </w:r>
            <w:r w:rsidRPr="00376A9C">
              <w:rPr>
                <w:rFonts w:ascii="Century Gothic" w:eastAsia="Calibri" w:hAnsi="Century Gothic" w:cs="Calibri"/>
              </w:rPr>
              <w:t>300</w:t>
            </w:r>
            <w:r w:rsidRPr="008F2A0A">
              <w:rPr>
                <w:rFonts w:ascii="Century Gothic" w:eastAsia="Calibri" w:hAnsi="Century Gothic" w:cs="Calibri"/>
              </w:rPr>
              <w:t>0 р. + доп. расходы)</w:t>
            </w:r>
          </w:p>
          <w:p w:rsidR="001778DC" w:rsidRPr="000F4CCE" w:rsidRDefault="001778DC" w:rsidP="000F4CCE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0F4CCE">
              <w:rPr>
                <w:rFonts w:ascii="Century Gothic" w:eastAsia="Calibri" w:hAnsi="Century Gothic" w:cs="Calibri"/>
              </w:rPr>
              <w:t xml:space="preserve">13:20 Два Монастыря (750 р. + доп. расходы) </w:t>
            </w:r>
          </w:p>
          <w:p w:rsidR="001778DC" w:rsidRDefault="001778DC" w:rsidP="001778DC">
            <w:pPr>
              <w:pStyle w:val="a3"/>
              <w:suppressAutoHyphens/>
              <w:spacing w:before="240" w:line="240" w:lineRule="auto"/>
              <w:ind w:left="0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  <w:bCs/>
              </w:rPr>
              <w:t xml:space="preserve">В этом случае мы </w:t>
            </w:r>
            <w:r w:rsidRPr="001778DC">
              <w:rPr>
                <w:rFonts w:ascii="Century Gothic" w:eastAsia="Calibri" w:hAnsi="Century Gothic" w:cs="Calibri"/>
                <w:b/>
                <w:bCs/>
              </w:rPr>
              <w:t>подготовим для вас ланч-боксы</w:t>
            </w:r>
            <w:r>
              <w:rPr>
                <w:rFonts w:ascii="Century Gothic" w:eastAsia="Calibri" w:hAnsi="Century Gothic" w:cs="Calibri"/>
                <w:b/>
              </w:rPr>
              <w:t xml:space="preserve">. </w:t>
            </w:r>
            <w:r w:rsidRPr="000F4CCE">
              <w:rPr>
                <w:rFonts w:ascii="Century Gothic" w:eastAsia="Calibri" w:hAnsi="Century Gothic" w:cs="Calibri"/>
              </w:rPr>
              <w:t xml:space="preserve">(Горячее блюдо с гарниром, </w:t>
            </w:r>
            <w:r w:rsidR="00FE2557">
              <w:rPr>
                <w:rFonts w:ascii="Century Gothic" w:eastAsia="Calibri" w:hAnsi="Century Gothic" w:cs="Calibri"/>
              </w:rPr>
              <w:t xml:space="preserve">колбаса, сыр, </w:t>
            </w:r>
            <w:r w:rsidRPr="000F4CCE">
              <w:rPr>
                <w:rFonts w:ascii="Century Gothic" w:eastAsia="Calibri" w:hAnsi="Century Gothic" w:cs="Calibri"/>
              </w:rPr>
              <w:t>выпечка</w:t>
            </w:r>
            <w:r w:rsidR="00FE2557">
              <w:rPr>
                <w:rFonts w:ascii="Century Gothic" w:eastAsia="Calibri" w:hAnsi="Century Gothic" w:cs="Calibri"/>
              </w:rPr>
              <w:t>, хлеб, овощи,</w:t>
            </w:r>
            <w:r w:rsidRPr="000F4CCE">
              <w:rPr>
                <w:rFonts w:ascii="Century Gothic" w:eastAsia="Calibri" w:hAnsi="Century Gothic" w:cs="Calibri"/>
              </w:rPr>
              <w:t xml:space="preserve"> масло бутербродное, кетчуп, йогурт, вода «Бештау», сок 0,2). </w:t>
            </w:r>
          </w:p>
          <w:p w:rsidR="001778DC" w:rsidRDefault="001778DC" w:rsidP="001778DC">
            <w:pPr>
              <w:pStyle w:val="a3"/>
              <w:suppressAutoHyphens/>
              <w:spacing w:before="240" w:line="240" w:lineRule="auto"/>
              <w:ind w:left="0"/>
              <w:jc w:val="both"/>
              <w:rPr>
                <w:rFonts w:ascii="Century Gothic" w:eastAsia="Calibri" w:hAnsi="Century Gothic" w:cs="Calibri"/>
              </w:rPr>
            </w:pPr>
          </w:p>
          <w:p w:rsidR="007E1AD2" w:rsidRPr="007E1AD2" w:rsidRDefault="007E1AD2" w:rsidP="007E1AD2">
            <w:pPr>
              <w:pStyle w:val="a3"/>
              <w:numPr>
                <w:ilvl w:val="0"/>
                <w:numId w:val="16"/>
              </w:numPr>
              <w:suppressAutoHyphens/>
              <w:spacing w:before="24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  <w:r w:rsidRPr="007E1AD2">
              <w:rPr>
                <w:rFonts w:ascii="Century Gothic" w:eastAsia="Calibri" w:hAnsi="Century Gothic" w:cs="Calibri"/>
                <w:b/>
                <w:bCs/>
              </w:rPr>
              <w:t>В</w:t>
            </w:r>
            <w:r w:rsidR="001778DC" w:rsidRPr="007E1AD2">
              <w:rPr>
                <w:rFonts w:ascii="Century Gothic" w:eastAsia="Calibri" w:hAnsi="Century Gothic" w:cs="Calibri"/>
                <w:b/>
                <w:bCs/>
              </w:rPr>
              <w:t>кусно позавтрака</w:t>
            </w:r>
            <w:r w:rsidRPr="007E1AD2">
              <w:rPr>
                <w:rFonts w:ascii="Century Gothic" w:eastAsia="Calibri" w:hAnsi="Century Gothic" w:cs="Calibri"/>
                <w:b/>
                <w:bCs/>
              </w:rPr>
              <w:t>в</w:t>
            </w:r>
            <w:r w:rsidR="001778DC" w:rsidRPr="007E1AD2">
              <w:rPr>
                <w:rFonts w:ascii="Century Gothic" w:eastAsia="Calibri" w:hAnsi="Century Gothic" w:cs="Calibri"/>
                <w:b/>
                <w:bCs/>
              </w:rPr>
              <w:t xml:space="preserve"> в ресторане</w:t>
            </w:r>
            <w:r w:rsidR="001778DC" w:rsidRPr="007E1AD2">
              <w:rPr>
                <w:rFonts w:ascii="Century Gothic" w:eastAsia="Calibri" w:hAnsi="Century Gothic" w:cs="Calibri"/>
                <w:bCs/>
              </w:rPr>
              <w:t xml:space="preserve"> отеля</w:t>
            </w:r>
            <w:r w:rsidRPr="007E1AD2">
              <w:rPr>
                <w:rFonts w:ascii="Century Gothic" w:eastAsia="Calibri" w:hAnsi="Century Gothic" w:cs="Calibri"/>
                <w:bCs/>
              </w:rPr>
              <w:t xml:space="preserve">, </w:t>
            </w:r>
            <w:r w:rsidR="001778DC" w:rsidRPr="007E1AD2">
              <w:rPr>
                <w:rFonts w:ascii="Century Gothic" w:eastAsia="Calibri" w:hAnsi="Century Gothic" w:cs="Calibri"/>
                <w:bCs/>
              </w:rPr>
              <w:t xml:space="preserve"> </w:t>
            </w:r>
            <w:r w:rsidRPr="007E1AD2">
              <w:rPr>
                <w:rFonts w:ascii="Century Gothic" w:eastAsia="Calibri" w:hAnsi="Century Gothic" w:cs="Calibri"/>
                <w:bCs/>
              </w:rPr>
              <w:t xml:space="preserve">в 12.00 мы отправимся на Медовые водопады, расположенные в Карачаево-Черкесской республике в 1,5 часах езды от Пятигорска. </w:t>
            </w:r>
          </w:p>
          <w:p w:rsidR="004A720E" w:rsidRPr="004A720E" w:rsidRDefault="004A720E" w:rsidP="004A720E">
            <w:pPr>
              <w:suppressAutoHyphens/>
              <w:spacing w:before="240" w:line="240" w:lineRule="auto"/>
              <w:ind w:left="115"/>
              <w:jc w:val="both"/>
              <w:rPr>
                <w:rFonts w:ascii="Century Gothic" w:eastAsia="Calibri" w:hAnsi="Century Gothic" w:cs="Calibri"/>
                <w:bCs/>
              </w:rPr>
            </w:pPr>
            <w:r w:rsidRPr="004A720E">
              <w:rPr>
                <w:rFonts w:ascii="Century Gothic" w:eastAsia="Calibri" w:hAnsi="Century Gothic" w:cs="Calibri"/>
                <w:bCs/>
              </w:rPr>
              <w:t xml:space="preserve">Узкий каньон украшен звонкими водопадами, которые наполняют своим шумом всё ущелье. </w:t>
            </w:r>
          </w:p>
          <w:p w:rsidR="004A720E" w:rsidRPr="004A720E" w:rsidRDefault="004A720E" w:rsidP="004A720E">
            <w:pPr>
              <w:suppressAutoHyphens/>
              <w:spacing w:before="240" w:line="240" w:lineRule="auto"/>
              <w:ind w:left="115"/>
              <w:jc w:val="both"/>
              <w:rPr>
                <w:rFonts w:ascii="Century Gothic" w:eastAsia="Calibri" w:hAnsi="Century Gothic" w:cs="Calibri"/>
                <w:bCs/>
              </w:rPr>
            </w:pPr>
            <w:r w:rsidRPr="004A720E">
              <w:rPr>
                <w:rFonts w:ascii="Century Gothic" w:eastAsia="Calibri" w:hAnsi="Century Gothic" w:cs="Calibri"/>
                <w:bCs/>
              </w:rPr>
              <w:t xml:space="preserve">Водопадами можно </w:t>
            </w:r>
            <w:r w:rsidRPr="004A720E">
              <w:rPr>
                <w:rFonts w:ascii="Century Gothic" w:eastAsia="Calibri" w:hAnsi="Century Gothic" w:cs="Calibri"/>
                <w:b/>
                <w:bCs/>
              </w:rPr>
              <w:t>любоваться бесконечно</w:t>
            </w:r>
            <w:r w:rsidRPr="004A720E">
              <w:rPr>
                <w:rFonts w:ascii="Century Gothic" w:eastAsia="Calibri" w:hAnsi="Century Gothic" w:cs="Calibri"/>
                <w:bCs/>
              </w:rPr>
              <w:t xml:space="preserve">. Особенно живописны они в зимнее время, когда огромные глыбы льда переливаются всеми цветами от ярко голубого до розовато-белого.  </w:t>
            </w:r>
          </w:p>
          <w:p w:rsidR="007E1AD2" w:rsidRDefault="004A720E" w:rsidP="004A720E">
            <w:pPr>
              <w:suppressAutoHyphens/>
              <w:spacing w:before="240" w:line="240" w:lineRule="auto"/>
              <w:ind w:left="115"/>
              <w:jc w:val="both"/>
              <w:rPr>
                <w:rFonts w:ascii="Century Gothic" w:eastAsia="Calibri" w:hAnsi="Century Gothic" w:cs="Calibri"/>
                <w:bCs/>
              </w:rPr>
            </w:pPr>
            <w:r w:rsidRPr="004A720E">
              <w:rPr>
                <w:rFonts w:ascii="Century Gothic" w:eastAsia="Calibri" w:hAnsi="Century Gothic" w:cs="Calibri"/>
                <w:bCs/>
              </w:rPr>
              <w:t xml:space="preserve">Находясь здесь необходимо дышать как можно глубже -  чистый ионизированный воздух – лучше средство профилактики простудных заболеваний. </w:t>
            </w:r>
            <w:r w:rsidR="007E1AD2" w:rsidRPr="007E1AD2">
              <w:rPr>
                <w:rFonts w:ascii="Century Gothic" w:eastAsia="Calibri" w:hAnsi="Century Gothic" w:cs="Calibri"/>
                <w:bCs/>
              </w:rPr>
              <w:t xml:space="preserve">Место </w:t>
            </w:r>
            <w:r w:rsidR="007E1AD2">
              <w:rPr>
                <w:rFonts w:ascii="Century Gothic" w:eastAsia="Calibri" w:hAnsi="Century Gothic" w:cs="Calibri"/>
                <w:bCs/>
              </w:rPr>
              <w:t xml:space="preserve">по истине </w:t>
            </w:r>
            <w:r w:rsidR="007E1AD2" w:rsidRPr="007E1AD2">
              <w:rPr>
                <w:rFonts w:ascii="Century Gothic" w:eastAsia="Calibri" w:hAnsi="Century Gothic" w:cs="Calibri"/>
                <w:b/>
                <w:bCs/>
              </w:rPr>
              <w:t>удивительное и целебное.</w:t>
            </w:r>
            <w:r w:rsidR="007E1AD2" w:rsidRPr="007E1AD2">
              <w:rPr>
                <w:rFonts w:ascii="Century Gothic" w:eastAsia="Calibri" w:hAnsi="Century Gothic" w:cs="Calibri"/>
                <w:bCs/>
              </w:rPr>
              <w:t xml:space="preserve"> Сладкое и приятное название они получили не случайно. </w:t>
            </w:r>
          </w:p>
          <w:p w:rsidR="007E1AD2" w:rsidRDefault="007E1AD2" w:rsidP="00933984">
            <w:pPr>
              <w:suppressAutoHyphens/>
              <w:spacing w:before="240" w:line="240" w:lineRule="auto"/>
              <w:ind w:left="115"/>
              <w:jc w:val="both"/>
              <w:rPr>
                <w:rFonts w:ascii="Century Gothic" w:eastAsia="Calibri" w:hAnsi="Century Gothic" w:cs="Calibri"/>
                <w:bCs/>
              </w:rPr>
            </w:pPr>
            <w:r w:rsidRPr="007E1AD2">
              <w:rPr>
                <w:rFonts w:ascii="Century Gothic" w:eastAsia="Calibri" w:hAnsi="Century Gothic" w:cs="Calibri"/>
                <w:bCs/>
              </w:rPr>
              <w:t>Скальный хребет, по которому стекает вода</w:t>
            </w:r>
            <w:r>
              <w:rPr>
                <w:rFonts w:ascii="Century Gothic" w:eastAsia="Calibri" w:hAnsi="Century Gothic" w:cs="Calibri"/>
                <w:bCs/>
              </w:rPr>
              <w:t>,</w:t>
            </w:r>
            <w:r w:rsidRPr="007E1AD2">
              <w:rPr>
                <w:rFonts w:ascii="Century Gothic" w:eastAsia="Calibri" w:hAnsi="Century Gothic" w:cs="Calibri"/>
                <w:bCs/>
              </w:rPr>
              <w:t xml:space="preserve"> имеет </w:t>
            </w:r>
            <w:r w:rsidRPr="00933984">
              <w:rPr>
                <w:rFonts w:ascii="Century Gothic" w:eastAsia="Calibri" w:hAnsi="Century Gothic" w:cs="Calibri"/>
                <w:b/>
                <w:bCs/>
              </w:rPr>
              <w:t>углубления, напоминающие соты.</w:t>
            </w:r>
            <w:r w:rsidRPr="007E1AD2">
              <w:rPr>
                <w:rFonts w:ascii="Century Gothic" w:eastAsia="Calibri" w:hAnsi="Century Gothic" w:cs="Calibri"/>
                <w:bCs/>
              </w:rPr>
              <w:t xml:space="preserve"> Горные пчелы в период пересыхания </w:t>
            </w:r>
            <w:r w:rsidR="00933984">
              <w:rPr>
                <w:rFonts w:ascii="Century Gothic" w:eastAsia="Calibri" w:hAnsi="Century Gothic" w:cs="Calibri"/>
                <w:bCs/>
              </w:rPr>
              <w:t>водопадов</w:t>
            </w:r>
            <w:r w:rsidRPr="007E1AD2">
              <w:rPr>
                <w:rFonts w:ascii="Century Gothic" w:eastAsia="Calibri" w:hAnsi="Century Gothic" w:cs="Calibri"/>
                <w:bCs/>
              </w:rPr>
              <w:t xml:space="preserve"> часто используют</w:t>
            </w:r>
            <w:r>
              <w:rPr>
                <w:rFonts w:ascii="Century Gothic" w:eastAsia="Calibri" w:hAnsi="Century Gothic" w:cs="Calibri"/>
                <w:bCs/>
              </w:rPr>
              <w:t xml:space="preserve"> их</w:t>
            </w:r>
            <w:r w:rsidRPr="007E1AD2">
              <w:rPr>
                <w:rFonts w:ascii="Century Gothic" w:eastAsia="Calibri" w:hAnsi="Century Gothic" w:cs="Calibri"/>
                <w:bCs/>
              </w:rPr>
              <w:t xml:space="preserve"> для собирания меда. </w:t>
            </w:r>
          </w:p>
          <w:p w:rsidR="007E1AD2" w:rsidRDefault="007E1AD2" w:rsidP="00933984">
            <w:pPr>
              <w:suppressAutoHyphens/>
              <w:spacing w:before="240" w:line="240" w:lineRule="auto"/>
              <w:ind w:left="115"/>
              <w:jc w:val="both"/>
              <w:rPr>
                <w:rFonts w:ascii="Century Gothic" w:eastAsia="Calibri" w:hAnsi="Century Gothic" w:cs="Calibri"/>
                <w:bCs/>
              </w:rPr>
            </w:pPr>
            <w:r w:rsidRPr="007E1AD2">
              <w:rPr>
                <w:rFonts w:ascii="Century Gothic" w:eastAsia="Calibri" w:hAnsi="Century Gothic" w:cs="Calibri"/>
                <w:bCs/>
              </w:rPr>
              <w:t xml:space="preserve">Когда же </w:t>
            </w:r>
            <w:r w:rsidR="00933984">
              <w:rPr>
                <w:rFonts w:ascii="Century Gothic" w:eastAsia="Calibri" w:hAnsi="Century Gothic" w:cs="Calibri"/>
                <w:bCs/>
              </w:rPr>
              <w:t>водопады</w:t>
            </w:r>
            <w:r w:rsidRPr="007E1AD2">
              <w:rPr>
                <w:rFonts w:ascii="Century Gothic" w:eastAsia="Calibri" w:hAnsi="Century Gothic" w:cs="Calibri"/>
                <w:bCs/>
              </w:rPr>
              <w:t xml:space="preserve"> становятся полноводными, </w:t>
            </w:r>
            <w:r w:rsidRPr="00933984">
              <w:rPr>
                <w:rFonts w:ascii="Century Gothic" w:eastAsia="Calibri" w:hAnsi="Century Gothic" w:cs="Calibri"/>
                <w:b/>
                <w:bCs/>
              </w:rPr>
              <w:t xml:space="preserve">вода стекает по склонам впитывает ароматный мед, </w:t>
            </w:r>
            <w:r w:rsidRPr="007E1AD2">
              <w:rPr>
                <w:rFonts w:ascii="Century Gothic" w:eastAsia="Calibri" w:hAnsi="Century Gothic" w:cs="Calibri"/>
                <w:bCs/>
              </w:rPr>
              <w:t xml:space="preserve">приобретает желтоватый оттенок и становится сладковатой на вкус. </w:t>
            </w:r>
          </w:p>
          <w:p w:rsidR="00933984" w:rsidRDefault="00933984" w:rsidP="00933984">
            <w:pPr>
              <w:suppressAutoHyphens/>
              <w:spacing w:before="240" w:line="240" w:lineRule="auto"/>
              <w:ind w:left="115"/>
              <w:jc w:val="both"/>
              <w:rPr>
                <w:rFonts w:ascii="Century Gothic" w:eastAsia="Calibri" w:hAnsi="Century Gothic" w:cs="Calibri"/>
                <w:bCs/>
              </w:rPr>
            </w:pPr>
            <w:r>
              <w:rPr>
                <w:rFonts w:ascii="Century Gothic" w:eastAsia="Calibri" w:hAnsi="Century Gothic" w:cs="Calibri"/>
                <w:bCs/>
              </w:rPr>
              <w:t xml:space="preserve">Воздух ущелья </w:t>
            </w:r>
            <w:r w:rsidR="00381D2A">
              <w:rPr>
                <w:rFonts w:ascii="Century Gothic" w:eastAsia="Calibri" w:hAnsi="Century Gothic" w:cs="Calibri"/>
                <w:bCs/>
              </w:rPr>
              <w:t>насыщен</w:t>
            </w:r>
            <w:r w:rsidRPr="00933984">
              <w:rPr>
                <w:rFonts w:ascii="Century Gothic" w:eastAsia="Calibri" w:hAnsi="Century Gothic" w:cs="Calibri"/>
                <w:bCs/>
              </w:rPr>
              <w:t xml:space="preserve"> отрицательно заряженными ионами, которые </w:t>
            </w:r>
            <w:r w:rsidRPr="00381D2A">
              <w:rPr>
                <w:rFonts w:ascii="Century Gothic" w:eastAsia="Calibri" w:hAnsi="Century Gothic" w:cs="Calibri"/>
                <w:b/>
                <w:bCs/>
              </w:rPr>
              <w:t xml:space="preserve">активизируют </w:t>
            </w:r>
            <w:r w:rsidR="00381D2A" w:rsidRPr="00381D2A">
              <w:rPr>
                <w:rFonts w:ascii="Century Gothic" w:eastAsia="Calibri" w:hAnsi="Century Gothic" w:cs="Calibri"/>
                <w:b/>
                <w:bCs/>
              </w:rPr>
              <w:t xml:space="preserve">защитные функции </w:t>
            </w:r>
            <w:r w:rsidR="00381D2A">
              <w:rPr>
                <w:rFonts w:ascii="Century Gothic" w:eastAsia="Calibri" w:hAnsi="Century Gothic" w:cs="Calibri"/>
                <w:bCs/>
              </w:rPr>
              <w:t xml:space="preserve">организма и являются лучшей профилактикой простудных заболеваний. </w:t>
            </w:r>
          </w:p>
          <w:p w:rsidR="00933984" w:rsidRDefault="00933984" w:rsidP="00933984">
            <w:pPr>
              <w:suppressAutoHyphens/>
              <w:spacing w:before="240" w:line="240" w:lineRule="auto"/>
              <w:ind w:left="115"/>
              <w:jc w:val="both"/>
              <w:rPr>
                <w:rFonts w:ascii="Century Gothic" w:eastAsia="Calibri" w:hAnsi="Century Gothic" w:cs="Calibri"/>
                <w:bCs/>
              </w:rPr>
            </w:pPr>
            <w:r>
              <w:rPr>
                <w:rFonts w:ascii="Century Gothic" w:eastAsia="Calibri" w:hAnsi="Century Gothic" w:cs="Calibri"/>
                <w:bCs/>
              </w:rPr>
              <w:t xml:space="preserve">В зимнее время года водопады замерзают, превращаясь в </w:t>
            </w:r>
            <w:r w:rsidRPr="00933984">
              <w:rPr>
                <w:rFonts w:ascii="Century Gothic" w:eastAsia="Calibri" w:hAnsi="Century Gothic" w:cs="Calibri"/>
                <w:b/>
                <w:bCs/>
              </w:rPr>
              <w:t>огромные льдины причудливой формы</w:t>
            </w:r>
            <w:r>
              <w:rPr>
                <w:rFonts w:ascii="Century Gothic" w:eastAsia="Calibri" w:hAnsi="Century Gothic" w:cs="Calibri"/>
                <w:bCs/>
              </w:rPr>
              <w:t xml:space="preserve"> и невообразимых оттенков от голубовато-бирюзового до розового и желтого. </w:t>
            </w:r>
          </w:p>
          <w:p w:rsidR="00933984" w:rsidRDefault="00933984" w:rsidP="00933984">
            <w:pPr>
              <w:suppressAutoHyphens/>
              <w:spacing w:before="240" w:line="240" w:lineRule="auto"/>
              <w:ind w:left="115"/>
              <w:jc w:val="both"/>
              <w:rPr>
                <w:rFonts w:ascii="Century Gothic" w:eastAsia="Calibri" w:hAnsi="Century Gothic" w:cs="Calibri"/>
                <w:bCs/>
              </w:rPr>
            </w:pPr>
            <w:r>
              <w:rPr>
                <w:rFonts w:ascii="Century Gothic" w:eastAsia="Calibri" w:hAnsi="Century Gothic" w:cs="Calibri"/>
                <w:bCs/>
              </w:rPr>
              <w:t xml:space="preserve">На территории комплекса расположен мини-зоопарк, музей </w:t>
            </w:r>
            <w:r w:rsidRPr="00933984">
              <w:rPr>
                <w:rFonts w:ascii="Century Gothic" w:eastAsia="Calibri" w:hAnsi="Century Gothic" w:cs="Calibri"/>
                <w:b/>
                <w:bCs/>
              </w:rPr>
              <w:t>«Карачаевское подворье»,</w:t>
            </w:r>
            <w:r>
              <w:rPr>
                <w:rFonts w:ascii="Century Gothic" w:eastAsia="Calibri" w:hAnsi="Century Gothic" w:cs="Calibri"/>
                <w:bCs/>
              </w:rPr>
              <w:t xml:space="preserve"> сувенирные лавки и кафе, где готовят национальные блюда. </w:t>
            </w:r>
          </w:p>
          <w:p w:rsidR="00933984" w:rsidRPr="007E1AD2" w:rsidRDefault="00933984" w:rsidP="00933984">
            <w:pPr>
              <w:suppressAutoHyphens/>
              <w:spacing w:before="240" w:line="240" w:lineRule="auto"/>
              <w:ind w:left="115"/>
              <w:jc w:val="both"/>
              <w:rPr>
                <w:rFonts w:ascii="Century Gothic" w:eastAsia="Calibri" w:hAnsi="Century Gothic" w:cs="Calibri"/>
                <w:bCs/>
              </w:rPr>
            </w:pPr>
            <w:r>
              <w:rPr>
                <w:rFonts w:ascii="Century Gothic" w:eastAsia="Calibri" w:hAnsi="Century Gothic" w:cs="Calibri"/>
                <w:bCs/>
              </w:rPr>
              <w:lastRenderedPageBreak/>
              <w:t xml:space="preserve">На обратном пути мы </w:t>
            </w:r>
            <w:r w:rsidRPr="00933984">
              <w:rPr>
                <w:rFonts w:ascii="Century Gothic" w:eastAsia="Calibri" w:hAnsi="Century Gothic" w:cs="Calibri"/>
                <w:b/>
                <w:bCs/>
              </w:rPr>
              <w:t>обязательно посетим «Чайный домик»,</w:t>
            </w:r>
            <w:r>
              <w:rPr>
                <w:rFonts w:ascii="Century Gothic" w:eastAsia="Calibri" w:hAnsi="Century Gothic" w:cs="Calibri"/>
                <w:bCs/>
              </w:rPr>
              <w:t xml:space="preserve"> где можно будет попробовать более </w:t>
            </w:r>
            <w:r w:rsidRPr="00933984">
              <w:rPr>
                <w:rFonts w:ascii="Century Gothic" w:eastAsia="Calibri" w:hAnsi="Century Gothic" w:cs="Calibri"/>
                <w:b/>
                <w:bCs/>
              </w:rPr>
              <w:t>40 сортов варенья от привычного до диковинного</w:t>
            </w:r>
            <w:r>
              <w:rPr>
                <w:rFonts w:ascii="Century Gothic" w:eastAsia="Calibri" w:hAnsi="Century Gothic" w:cs="Calibri"/>
                <w:bCs/>
              </w:rPr>
              <w:t xml:space="preserve">, как например, варенья из помидоров или горького перца, мед, душистый травяной чай и приобрести в подарок близким гостинцы. </w:t>
            </w:r>
          </w:p>
          <w:p w:rsidR="001778DC" w:rsidRPr="007E1AD2" w:rsidRDefault="00933984" w:rsidP="00933984">
            <w:pPr>
              <w:suppressAutoHyphens/>
              <w:spacing w:before="240" w:line="240" w:lineRule="auto"/>
              <w:ind w:left="115"/>
              <w:jc w:val="both"/>
              <w:rPr>
                <w:rFonts w:ascii="Century Gothic" w:eastAsia="Calibri" w:hAnsi="Century Gothic" w:cs="Calibri"/>
                <w:bCs/>
              </w:rPr>
            </w:pPr>
            <w:r w:rsidRPr="00933984">
              <w:rPr>
                <w:rFonts w:ascii="Century Gothic" w:eastAsia="Calibri" w:hAnsi="Century Gothic" w:cs="Calibri"/>
                <w:bCs/>
              </w:rPr>
              <w:t xml:space="preserve">Вернувшись в отель, у нас будет время </w:t>
            </w:r>
            <w:r w:rsidR="001778DC" w:rsidRPr="00933984">
              <w:rPr>
                <w:rFonts w:ascii="Century Gothic" w:eastAsia="Calibri" w:hAnsi="Century Gothic" w:cs="Calibri"/>
                <w:bCs/>
              </w:rPr>
              <w:t>воспользоваться</w:t>
            </w:r>
            <w:r w:rsidR="001778DC" w:rsidRPr="007E1AD2">
              <w:rPr>
                <w:rFonts w:ascii="Century Gothic" w:eastAsia="Calibri" w:hAnsi="Century Gothic" w:cs="Calibri"/>
                <w:b/>
                <w:bCs/>
              </w:rPr>
              <w:t xml:space="preserve"> </w:t>
            </w:r>
            <w:r w:rsidR="001778DC" w:rsidRPr="007E1AD2">
              <w:rPr>
                <w:rFonts w:ascii="Century Gothic" w:eastAsia="Calibri" w:hAnsi="Century Gothic" w:cs="Calibri"/>
                <w:b/>
              </w:rPr>
              <w:t>услугами СПА-центра</w:t>
            </w:r>
            <w:r w:rsidR="001778DC" w:rsidRPr="007E1AD2">
              <w:rPr>
                <w:rFonts w:ascii="Century Gothic" w:eastAsia="Calibri" w:hAnsi="Century Gothic" w:cs="Calibri"/>
              </w:rPr>
              <w:t xml:space="preserve"> (сауна, хамам, тренажерный зал, бассейн) – доплата.</w:t>
            </w:r>
          </w:p>
        </w:tc>
      </w:tr>
      <w:tr w:rsidR="00FE2557" w:rsidRPr="008F2A0A" w:rsidTr="004A720E">
        <w:trPr>
          <w:trHeight w:val="1350"/>
        </w:trPr>
        <w:tc>
          <w:tcPr>
            <w:tcW w:w="115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2557" w:rsidRPr="008F2A0A" w:rsidRDefault="00FE2557" w:rsidP="0057577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lastRenderedPageBreak/>
              <w:t>0</w:t>
            </w:r>
            <w:r w:rsidR="00575772">
              <w:rPr>
                <w:rFonts w:ascii="Century Gothic" w:eastAsia="Calibri" w:hAnsi="Century Gothic" w:cs="Calibri"/>
              </w:rPr>
              <w:t>2</w:t>
            </w:r>
            <w:r>
              <w:rPr>
                <w:rFonts w:ascii="Century Gothic" w:eastAsia="Calibri" w:hAnsi="Century Gothic" w:cs="Calibri"/>
              </w:rPr>
              <w:t>.01.23</w:t>
            </w:r>
          </w:p>
        </w:tc>
        <w:tc>
          <w:tcPr>
            <w:tcW w:w="9053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E2557" w:rsidRDefault="00FE2557" w:rsidP="008A115B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/>
                <w:bCs/>
              </w:rPr>
            </w:pPr>
            <w:r>
              <w:rPr>
                <w:rFonts w:ascii="Century Gothic" w:eastAsia="Calibri" w:hAnsi="Century Gothic" w:cs="Calibri"/>
                <w:b/>
                <w:bCs/>
              </w:rPr>
              <w:t>Вкусный завтрак</w:t>
            </w:r>
            <w:r w:rsidRPr="008F2A0A">
              <w:rPr>
                <w:rFonts w:ascii="Century Gothic" w:eastAsia="Calibri" w:hAnsi="Century Gothic" w:cs="Calibri"/>
                <w:b/>
                <w:bCs/>
              </w:rPr>
              <w:t xml:space="preserve"> в отеле.  </w:t>
            </w:r>
            <w:r w:rsidRPr="008A115B">
              <w:rPr>
                <w:rFonts w:ascii="Century Gothic" w:eastAsia="Calibri" w:hAnsi="Century Gothic" w:cs="Calibri"/>
                <w:bCs/>
              </w:rPr>
              <w:t>Обязательно попробуйте блинчики, которые выпекаются в зале ресторана. Добавками к блинчикам может служить несколько видов варенья, сгущенка, сметана, фрукты</w:t>
            </w:r>
            <w:r>
              <w:rPr>
                <w:rFonts w:ascii="Century Gothic" w:eastAsia="Calibri" w:hAnsi="Century Gothic" w:cs="Calibri"/>
                <w:b/>
                <w:bCs/>
              </w:rPr>
              <w:t xml:space="preserve">. </w:t>
            </w:r>
          </w:p>
          <w:p w:rsidR="00FE2557" w:rsidRPr="008A115B" w:rsidRDefault="00FE2557" w:rsidP="008A115B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  <w:r w:rsidRPr="008A115B">
              <w:rPr>
                <w:rFonts w:ascii="Century Gothic" w:eastAsia="Calibri" w:hAnsi="Century Gothic" w:cs="Calibri"/>
                <w:bCs/>
              </w:rPr>
              <w:t xml:space="preserve">Путешествие подходит к концу, и мы покидаем отель. </w:t>
            </w:r>
          </w:p>
          <w:p w:rsidR="00FE2557" w:rsidRDefault="00D03FB1" w:rsidP="008A115B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 xml:space="preserve">Сначала мы с вами отправимся </w:t>
            </w:r>
            <w:r w:rsidR="00FE2557" w:rsidRPr="008A03D1">
              <w:rPr>
                <w:rFonts w:ascii="Century Gothic" w:eastAsia="Calibri" w:hAnsi="Century Gothic" w:cs="Calibri"/>
                <w:b/>
              </w:rPr>
              <w:t>«В гости к терским казакам».</w:t>
            </w:r>
            <w:r w:rsidR="00FE2557">
              <w:rPr>
                <w:rFonts w:ascii="Century Gothic" w:eastAsia="Calibri" w:hAnsi="Century Gothic" w:cs="Calibri"/>
              </w:rPr>
              <w:t xml:space="preserve"> Экскурсия в </w:t>
            </w:r>
            <w:r w:rsidR="00FE2557" w:rsidRPr="008F2A0A">
              <w:rPr>
                <w:rFonts w:ascii="Century Gothic" w:eastAsia="Calibri" w:hAnsi="Century Gothic" w:cs="Calibri"/>
              </w:rPr>
              <w:t xml:space="preserve">«Казачий курень» (ст. </w:t>
            </w:r>
            <w:r w:rsidR="00FE2557">
              <w:rPr>
                <w:rFonts w:ascii="Century Gothic" w:eastAsia="Calibri" w:hAnsi="Century Gothic" w:cs="Calibri"/>
              </w:rPr>
              <w:t>Горячеводская</w:t>
            </w:r>
            <w:r w:rsidR="00FE2557" w:rsidRPr="008F2A0A">
              <w:rPr>
                <w:rFonts w:ascii="Century Gothic" w:eastAsia="Calibri" w:hAnsi="Century Gothic" w:cs="Calibri"/>
              </w:rPr>
              <w:t xml:space="preserve">). На этой экскурсии </w:t>
            </w:r>
            <w:r w:rsidR="00FE2557">
              <w:rPr>
                <w:rFonts w:ascii="Century Gothic" w:eastAsia="Calibri" w:hAnsi="Century Gothic" w:cs="Calibri"/>
              </w:rPr>
              <w:t>нас</w:t>
            </w:r>
            <w:r w:rsidR="00FE2557" w:rsidRPr="008F2A0A">
              <w:rPr>
                <w:rFonts w:ascii="Century Gothic" w:eastAsia="Calibri" w:hAnsi="Century Gothic" w:cs="Calibri"/>
              </w:rPr>
              <w:t xml:space="preserve"> ждет знакомство с традициями и обрядами терских казаков, а также яркое красочное представление</w:t>
            </w:r>
            <w:r w:rsidR="00FE2557">
              <w:rPr>
                <w:rFonts w:ascii="Century Gothic" w:eastAsia="Calibri" w:hAnsi="Century Gothic" w:cs="Calibri"/>
              </w:rPr>
              <w:t xml:space="preserve"> – сватовство невесты</w:t>
            </w:r>
            <w:r w:rsidR="00FE2557" w:rsidRPr="008F2A0A">
              <w:rPr>
                <w:rFonts w:ascii="Century Gothic" w:eastAsia="Calibri" w:hAnsi="Century Gothic" w:cs="Calibri"/>
              </w:rPr>
              <w:t xml:space="preserve">, в котором </w:t>
            </w:r>
            <w:r w:rsidR="00FE2557">
              <w:rPr>
                <w:rFonts w:ascii="Century Gothic" w:eastAsia="Calibri" w:hAnsi="Century Gothic" w:cs="Calibri"/>
              </w:rPr>
              <w:t>мы будем участвовать</w:t>
            </w:r>
            <w:r w:rsidR="00FE2557" w:rsidRPr="008F2A0A">
              <w:rPr>
                <w:rFonts w:ascii="Century Gothic" w:eastAsia="Calibri" w:hAnsi="Century Gothic" w:cs="Calibri"/>
              </w:rPr>
              <w:t xml:space="preserve"> сами.  </w:t>
            </w:r>
            <w:r w:rsidR="00FE2557">
              <w:rPr>
                <w:rFonts w:ascii="Century Gothic" w:eastAsia="Calibri" w:hAnsi="Century Gothic" w:cs="Calibri"/>
              </w:rPr>
              <w:t>Жениха и невесту выбирают из участников нашей группы.</w:t>
            </w:r>
          </w:p>
          <w:p w:rsidR="00FE2557" w:rsidRDefault="00FE2557" w:rsidP="00FE2557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 xml:space="preserve">Всех гостей ожидает </w:t>
            </w:r>
            <w:r w:rsidRPr="008A115B">
              <w:rPr>
                <w:rFonts w:ascii="Century Gothic" w:eastAsia="Calibri" w:hAnsi="Century Gothic" w:cs="Calibri"/>
                <w:b/>
              </w:rPr>
              <w:t>традиционное застолье с обедом</w:t>
            </w:r>
            <w:r w:rsidRPr="008F2A0A">
              <w:rPr>
                <w:rFonts w:ascii="Century Gothic" w:eastAsia="Calibri" w:hAnsi="Century Gothic" w:cs="Calibri"/>
              </w:rPr>
              <w:t xml:space="preserve"> (вареники, пирожки, картош</w:t>
            </w:r>
            <w:r>
              <w:rPr>
                <w:rFonts w:ascii="Century Gothic" w:eastAsia="Calibri" w:hAnsi="Century Gothic" w:cs="Calibri"/>
              </w:rPr>
              <w:t xml:space="preserve">ка, сваренная в котелках, сало, </w:t>
            </w:r>
            <w:r w:rsidRPr="008F2A0A">
              <w:rPr>
                <w:rFonts w:ascii="Century Gothic" w:eastAsia="Calibri" w:hAnsi="Century Gothic" w:cs="Calibri"/>
              </w:rPr>
              <w:t xml:space="preserve">разносолы, </w:t>
            </w:r>
            <w:r>
              <w:rPr>
                <w:rFonts w:ascii="Century Gothic" w:eastAsia="Calibri" w:hAnsi="Century Gothic" w:cs="Calibri"/>
              </w:rPr>
              <w:t xml:space="preserve">домашнее вино и самогон). </w:t>
            </w:r>
          </w:p>
          <w:p w:rsidR="00FE2557" w:rsidRPr="00246C94" w:rsidRDefault="00FE2557" w:rsidP="00246C94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E2557">
              <w:rPr>
                <w:rFonts w:ascii="Century Gothic" w:eastAsia="Calibri" w:hAnsi="Century Gothic" w:cs="Calibri"/>
                <w:b/>
              </w:rPr>
              <w:t>Терское казачество</w:t>
            </w:r>
            <w:r w:rsidRPr="00246C94">
              <w:rPr>
                <w:rFonts w:ascii="Century Gothic" w:eastAsia="Calibri" w:hAnsi="Century Gothic" w:cs="Calibri"/>
              </w:rPr>
              <w:t xml:space="preserve"> - это не просто название. Это целая община, которая живет по своим законам и с соблюдением своих традиций.</w:t>
            </w:r>
          </w:p>
          <w:p w:rsidR="00FE2557" w:rsidRPr="00246C94" w:rsidRDefault="00FE2557" w:rsidP="00246C94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E2557" w:rsidRPr="00246C94" w:rsidRDefault="00BB0100" w:rsidP="00246C94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Терские казаки</w:t>
            </w:r>
            <w:r w:rsidR="00FE2557">
              <w:rPr>
                <w:rFonts w:ascii="Century Gothic" w:eastAsia="Calibri" w:hAnsi="Century Gothic" w:cs="Calibri"/>
              </w:rPr>
              <w:t xml:space="preserve"> </w:t>
            </w:r>
            <w:r w:rsidR="00FE2557" w:rsidRPr="00246C94">
              <w:rPr>
                <w:rFonts w:ascii="Century Gothic" w:eastAsia="Calibri" w:hAnsi="Century Gothic" w:cs="Calibri"/>
              </w:rPr>
              <w:t xml:space="preserve">имеют свои рынки и производства, всячески </w:t>
            </w:r>
            <w:r w:rsidR="00FE2557" w:rsidRPr="00FE2557">
              <w:rPr>
                <w:rFonts w:ascii="Century Gothic" w:eastAsia="Calibri" w:hAnsi="Century Gothic" w:cs="Calibri"/>
                <w:b/>
              </w:rPr>
              <w:t>помогают семьям - выплачивают пенсии, пособия на детей</w:t>
            </w:r>
            <w:r w:rsidR="00FE2557" w:rsidRPr="00246C94">
              <w:rPr>
                <w:rFonts w:ascii="Century Gothic" w:eastAsia="Calibri" w:hAnsi="Century Gothic" w:cs="Calibri"/>
              </w:rPr>
              <w:t>. Есть школа, спортивный клуб и детский сад.</w:t>
            </w:r>
          </w:p>
          <w:p w:rsidR="00FE2557" w:rsidRPr="00246C94" w:rsidRDefault="00FE2557" w:rsidP="00246C94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E2557" w:rsidRPr="00246C94" w:rsidRDefault="00FE2557" w:rsidP="00246C94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246C94">
              <w:rPr>
                <w:rFonts w:ascii="Century Gothic" w:eastAsia="Calibri" w:hAnsi="Century Gothic" w:cs="Calibri"/>
              </w:rPr>
              <w:t xml:space="preserve">Если молодые вступают в брак с соблюдением казачьих обрядов - </w:t>
            </w:r>
            <w:r w:rsidRPr="00FE2557">
              <w:rPr>
                <w:rFonts w:ascii="Century Gothic" w:eastAsia="Calibri" w:hAnsi="Century Gothic" w:cs="Calibri"/>
                <w:b/>
              </w:rPr>
              <w:t>община делает свадьбу за свой счет</w:t>
            </w:r>
            <w:r w:rsidRPr="00246C94">
              <w:rPr>
                <w:rFonts w:ascii="Century Gothic" w:eastAsia="Calibri" w:hAnsi="Century Gothic" w:cs="Calibri"/>
              </w:rPr>
              <w:t>, включая приобретение наряда для жениха и невесты.</w:t>
            </w:r>
          </w:p>
          <w:p w:rsidR="00FE2557" w:rsidRPr="00246C94" w:rsidRDefault="00FE2557" w:rsidP="00246C94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E2557" w:rsidRDefault="00FE2557" w:rsidP="00246C94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246C94">
              <w:rPr>
                <w:rFonts w:ascii="Century Gothic" w:eastAsia="Calibri" w:hAnsi="Century Gothic" w:cs="Calibri"/>
              </w:rPr>
              <w:t xml:space="preserve">Побывав в гостях у терских казаков - понимаешь, что </w:t>
            </w:r>
            <w:r w:rsidRPr="00291719">
              <w:rPr>
                <w:rFonts w:ascii="Century Gothic" w:eastAsia="Calibri" w:hAnsi="Century Gothic" w:cs="Calibri"/>
                <w:b/>
              </w:rPr>
              <w:t>вековые традиции - это огромная созидательная сила,</w:t>
            </w:r>
            <w:r w:rsidRPr="00246C94">
              <w:rPr>
                <w:rFonts w:ascii="Century Gothic" w:eastAsia="Calibri" w:hAnsi="Century Gothic" w:cs="Calibri"/>
              </w:rPr>
              <w:t xml:space="preserve"> которая способна делать жизнь лучше. </w:t>
            </w:r>
            <w:r w:rsidR="00291719">
              <w:rPr>
                <w:rFonts w:ascii="Century Gothic" w:eastAsia="Calibri" w:hAnsi="Century Gothic" w:cs="Calibri"/>
              </w:rPr>
              <w:t>(д</w:t>
            </w:r>
            <w:r w:rsidRPr="008F2A0A">
              <w:rPr>
                <w:rFonts w:ascii="Century Gothic" w:eastAsia="Calibri" w:hAnsi="Century Gothic" w:cs="Calibri"/>
              </w:rPr>
              <w:t xml:space="preserve">оплата). </w:t>
            </w:r>
          </w:p>
          <w:p w:rsidR="00FE2557" w:rsidRDefault="00FE2557" w:rsidP="008A03D1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E2557" w:rsidRDefault="00FE2557" w:rsidP="00607546">
            <w:pPr>
              <w:suppressAutoHyphens/>
              <w:spacing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 xml:space="preserve">Экскурсия в </w:t>
            </w:r>
            <w:r w:rsidRPr="008A03D1">
              <w:rPr>
                <w:rFonts w:ascii="Century Gothic" w:eastAsia="Calibri" w:hAnsi="Century Gothic" w:cs="Calibri"/>
                <w:b/>
              </w:rPr>
              <w:t>Кисловодск</w:t>
            </w:r>
            <w:r>
              <w:rPr>
                <w:rFonts w:ascii="Century Gothic" w:eastAsia="Calibri" w:hAnsi="Century Gothic" w:cs="Calibri"/>
              </w:rPr>
              <w:t xml:space="preserve">. </w:t>
            </w:r>
            <w:r w:rsidRPr="008F2A0A">
              <w:rPr>
                <w:rFonts w:ascii="Century Gothic" w:eastAsia="Calibri" w:hAnsi="Century Gothic" w:cs="Calibri"/>
              </w:rPr>
              <w:t>В нескольких километрах от Кисло</w:t>
            </w:r>
            <w:r>
              <w:rPr>
                <w:rFonts w:ascii="Century Gothic" w:eastAsia="Calibri" w:hAnsi="Century Gothic" w:cs="Calibri"/>
              </w:rPr>
              <w:t xml:space="preserve">водска расположена гора Кольцо - </w:t>
            </w:r>
            <w:r w:rsidRPr="008F2A0A">
              <w:rPr>
                <w:rFonts w:ascii="Century Gothic" w:eastAsia="Calibri" w:hAnsi="Century Gothic" w:cs="Calibri"/>
              </w:rPr>
              <w:t>интересное творение</w:t>
            </w:r>
            <w:r>
              <w:rPr>
                <w:rFonts w:ascii="Century Gothic" w:eastAsia="Calibri" w:hAnsi="Century Gothic" w:cs="Calibri"/>
              </w:rPr>
              <w:t xml:space="preserve"> природы, возникшее под влиянием </w:t>
            </w:r>
            <w:r w:rsidRPr="00607546">
              <w:rPr>
                <w:rFonts w:ascii="Century Gothic" w:eastAsia="Calibri" w:hAnsi="Century Gothic" w:cs="Calibri"/>
                <w:b/>
              </w:rPr>
              <w:t>ветра, воды и времени</w:t>
            </w:r>
            <w:r>
              <w:rPr>
                <w:rFonts w:ascii="Century Gothic" w:eastAsia="Calibri" w:hAnsi="Century Gothic" w:cs="Calibri"/>
              </w:rPr>
              <w:t>.</w:t>
            </w:r>
          </w:p>
          <w:p w:rsidR="00FE2557" w:rsidRDefault="00FE2557" w:rsidP="008A03D1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Это место особенно притягательно для влюбленных. Есть поверье</w:t>
            </w:r>
            <w:r w:rsidRPr="00607546">
              <w:rPr>
                <w:rFonts w:ascii="Century Gothic" w:eastAsia="Calibri" w:hAnsi="Century Gothic" w:cs="Calibri"/>
              </w:rPr>
              <w:t xml:space="preserve">: </w:t>
            </w:r>
            <w:r w:rsidRPr="008F2A0A">
              <w:rPr>
                <w:rFonts w:ascii="Century Gothic" w:eastAsia="Calibri" w:hAnsi="Century Gothic" w:cs="Calibri"/>
              </w:rPr>
              <w:t xml:space="preserve">если двое влюбленных пройдут сквозь </w:t>
            </w:r>
            <w:r w:rsidRPr="00B81A9B">
              <w:rPr>
                <w:rFonts w:ascii="Century Gothic" w:eastAsia="Calibri" w:hAnsi="Century Gothic" w:cs="Calibri"/>
                <w:b/>
              </w:rPr>
              <w:t>Кольцо</w:t>
            </w:r>
            <w:r w:rsidRPr="008F2A0A">
              <w:rPr>
                <w:rFonts w:ascii="Century Gothic" w:eastAsia="Calibri" w:hAnsi="Century Gothic" w:cs="Calibri"/>
              </w:rPr>
              <w:t xml:space="preserve">, взявшись за руки, они всю жизнь проведут вместе в любви и согласии. </w:t>
            </w:r>
            <w:r>
              <w:rPr>
                <w:rFonts w:ascii="Century Gothic" w:eastAsia="Calibri" w:hAnsi="Century Gothic" w:cs="Calibri"/>
              </w:rPr>
              <w:t>Но с желаниями нужно быть осторожными, они имеют свойство сбываться!</w:t>
            </w:r>
          </w:p>
          <w:p w:rsidR="00FE2557" w:rsidRDefault="00FE2557" w:rsidP="008A03D1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E2557" w:rsidRDefault="00FE2557" w:rsidP="00FE2557">
            <w:pPr>
              <w:suppressAutoHyphens/>
              <w:spacing w:before="24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 xml:space="preserve">Затем по маршруту тура мы посетим Кисловодск. В Кисловодске </w:t>
            </w:r>
            <w:r w:rsidRPr="00FE2557">
              <w:rPr>
                <w:rFonts w:ascii="Century Gothic" w:eastAsia="Calibri" w:hAnsi="Century Gothic" w:cs="Calibri"/>
                <w:b/>
              </w:rPr>
              <w:t>300 солнечных дней в году</w:t>
            </w:r>
            <w:r w:rsidRPr="008F2A0A">
              <w:rPr>
                <w:rFonts w:ascii="Century Gothic" w:eastAsia="Calibri" w:hAnsi="Century Gothic" w:cs="Calibri"/>
              </w:rPr>
              <w:t xml:space="preserve">, благодаря чему Кисловодск признан самым солнечным городом России. </w:t>
            </w:r>
          </w:p>
          <w:p w:rsidR="00FE2557" w:rsidRPr="008F2A0A" w:rsidRDefault="00291719" w:rsidP="00FE2557">
            <w:pPr>
              <w:suppressAutoHyphens/>
              <w:spacing w:before="240"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М</w:t>
            </w:r>
            <w:r w:rsidR="009A0792">
              <w:rPr>
                <w:rFonts w:ascii="Century Gothic" w:eastAsia="Calibri" w:hAnsi="Century Gothic" w:cs="Calibri"/>
              </w:rPr>
              <w:t>ы </w:t>
            </w:r>
            <w:r w:rsidR="00FE2557" w:rsidRPr="008F2A0A">
              <w:rPr>
                <w:rFonts w:ascii="Century Gothic" w:eastAsia="Calibri" w:hAnsi="Century Gothic" w:cs="Calibri"/>
              </w:rPr>
              <w:t xml:space="preserve">прогуляемся по курортному парку с его знаменитым </w:t>
            </w:r>
            <w:r w:rsidR="00FE2557" w:rsidRPr="00B81A9B">
              <w:rPr>
                <w:rFonts w:ascii="Century Gothic" w:eastAsia="Calibri" w:hAnsi="Century Gothic" w:cs="Calibri"/>
                <w:b/>
              </w:rPr>
              <w:t>Зеркальным прудом</w:t>
            </w:r>
            <w:r w:rsidR="00FE2557" w:rsidRPr="008F2A0A">
              <w:rPr>
                <w:rFonts w:ascii="Century Gothic" w:eastAsia="Calibri" w:hAnsi="Century Gothic" w:cs="Calibri"/>
              </w:rPr>
              <w:t xml:space="preserve">, хрустальной речкой, через которую перекинут мостик «Дамский каприз», </w:t>
            </w:r>
            <w:r w:rsidR="00FE2557" w:rsidRPr="008F2A0A">
              <w:rPr>
                <w:rFonts w:ascii="Century Gothic" w:eastAsia="Calibri" w:hAnsi="Century Gothic" w:cs="Calibri"/>
              </w:rPr>
              <w:lastRenderedPageBreak/>
              <w:t xml:space="preserve">посетим </w:t>
            </w:r>
            <w:r w:rsidR="00FE2557" w:rsidRPr="00291719">
              <w:rPr>
                <w:rFonts w:ascii="Century Gothic" w:eastAsia="Calibri" w:hAnsi="Century Gothic" w:cs="Calibri"/>
                <w:b/>
              </w:rPr>
              <w:t>Главную Нарзанную галерею</w:t>
            </w:r>
            <w:r w:rsidR="00FE2557" w:rsidRPr="008F2A0A">
              <w:rPr>
                <w:rFonts w:ascii="Century Gothic" w:eastAsia="Calibri" w:hAnsi="Century Gothic" w:cs="Calibri"/>
              </w:rPr>
              <w:t xml:space="preserve"> и насладимся живительным и оздоравливающим воздухом этого удивительного курорта. </w:t>
            </w:r>
          </w:p>
          <w:p w:rsidR="00FE2557" w:rsidRPr="008F2A0A" w:rsidRDefault="00291719" w:rsidP="008F2A0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На этом наш красочный новогодний тур подходит к концу и мы отправляемся в Ростов-на-Дону.</w:t>
            </w:r>
          </w:p>
        </w:tc>
      </w:tr>
    </w:tbl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</w:rPr>
      </w:pPr>
      <w:bookmarkStart w:id="0" w:name="_GoBack"/>
      <w:bookmarkEnd w:id="0"/>
    </w:p>
    <w:p w:rsidR="00F92674" w:rsidRDefault="00F92674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</w:rPr>
      </w:pPr>
    </w:p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</w:rPr>
      </w:pPr>
      <w:r w:rsidRPr="008F2A0A">
        <w:rPr>
          <w:rFonts w:ascii="Century Gothic" w:eastAsia="Calibri" w:hAnsi="Century Gothic" w:cs="Calibri"/>
          <w:b/>
          <w:bCs/>
        </w:rPr>
        <w:t>Дополнительно оплачивается:</w:t>
      </w:r>
    </w:p>
    <w:p w:rsidR="008F2A0A" w:rsidRP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</w:p>
    <w:p w:rsidR="00FE4016" w:rsidRDefault="00FE4016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Завтрак в кафе – </w:t>
      </w:r>
      <w:r w:rsidR="00C258C6">
        <w:rPr>
          <w:rFonts w:ascii="Century Gothic" w:eastAsia="Calibri" w:hAnsi="Century Gothic" w:cs="Calibri"/>
        </w:rPr>
        <w:t>450</w:t>
      </w:r>
      <w:r>
        <w:rPr>
          <w:rFonts w:ascii="Century Gothic" w:eastAsia="Calibri" w:hAnsi="Century Gothic" w:cs="Calibri"/>
        </w:rPr>
        <w:t>р. (оплата при бронировании тура)</w:t>
      </w:r>
    </w:p>
    <w:p w:rsidR="00457461" w:rsidRDefault="00457461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Обед в отеле – </w:t>
      </w:r>
      <w:r w:rsidR="00BD579E">
        <w:rPr>
          <w:rFonts w:ascii="Century Gothic" w:eastAsia="Calibri" w:hAnsi="Century Gothic" w:cs="Calibri"/>
        </w:rPr>
        <w:t>5</w:t>
      </w:r>
      <w:r>
        <w:rPr>
          <w:rFonts w:ascii="Century Gothic" w:eastAsia="Calibri" w:hAnsi="Century Gothic" w:cs="Calibri"/>
        </w:rPr>
        <w:t>00р. в день (оплата при бронировании тура)</w:t>
      </w:r>
    </w:p>
    <w:p w:rsidR="00457461" w:rsidRDefault="00457461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Ужин в отеле – </w:t>
      </w:r>
      <w:r w:rsidR="00BD579E">
        <w:rPr>
          <w:rFonts w:ascii="Century Gothic" w:eastAsia="Calibri" w:hAnsi="Century Gothic" w:cs="Calibri"/>
        </w:rPr>
        <w:t>5</w:t>
      </w:r>
      <w:r>
        <w:rPr>
          <w:rFonts w:ascii="Century Gothic" w:eastAsia="Calibri" w:hAnsi="Century Gothic" w:cs="Calibri"/>
        </w:rPr>
        <w:t>00р. в день (оплата при бронировании тура)</w:t>
      </w:r>
    </w:p>
    <w:p w:rsidR="008F2A0A" w:rsidRDefault="00457461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П</w:t>
      </w:r>
      <w:r w:rsidR="008F2A0A" w:rsidRPr="00457461">
        <w:rPr>
          <w:rFonts w:ascii="Century Gothic" w:eastAsia="Calibri" w:hAnsi="Century Gothic" w:cs="Calibri"/>
        </w:rPr>
        <w:t>осещение экскурсионных объектов.</w:t>
      </w:r>
    </w:p>
    <w:p w:rsidR="008954D8" w:rsidRPr="00457461" w:rsidRDefault="008954D8" w:rsidP="008954D8">
      <w:pPr>
        <w:pStyle w:val="a3"/>
        <w:suppressAutoHyphens/>
        <w:spacing w:after="0" w:line="240" w:lineRule="auto"/>
        <w:rPr>
          <w:rFonts w:ascii="Century Gothic" w:eastAsia="Calibri" w:hAnsi="Century Gothic" w:cs="Calibri"/>
        </w:rPr>
      </w:pPr>
    </w:p>
    <w:p w:rsidR="008F2A0A" w:rsidRPr="00457461" w:rsidRDefault="008F2A0A" w:rsidP="00457461">
      <w:pPr>
        <w:pStyle w:val="a3"/>
        <w:suppressAutoHyphens/>
        <w:spacing w:after="0" w:line="240" w:lineRule="auto"/>
        <w:rPr>
          <w:rFonts w:ascii="Century Gothic" w:eastAsia="Calibri" w:hAnsi="Century Gothic" w:cs="Calibri"/>
        </w:rPr>
      </w:pPr>
      <w:r w:rsidRPr="00457461">
        <w:rPr>
          <w:rFonts w:ascii="Century Gothic" w:eastAsia="Calibri" w:hAnsi="Century Gothic" w:cs="Calibri"/>
        </w:rPr>
        <w:t>-      домик-музей Лермонтова (~100 руб.)</w:t>
      </w:r>
    </w:p>
    <w:p w:rsidR="008F2A0A" w:rsidRPr="00457461" w:rsidRDefault="008F2A0A" w:rsidP="00457461">
      <w:pPr>
        <w:pStyle w:val="a3"/>
        <w:suppressAutoHyphens/>
        <w:spacing w:after="0" w:line="240" w:lineRule="auto"/>
        <w:rPr>
          <w:rFonts w:ascii="Century Gothic" w:eastAsia="Calibri" w:hAnsi="Century Gothic" w:cs="Calibri"/>
        </w:rPr>
      </w:pPr>
      <w:r w:rsidRPr="00457461">
        <w:rPr>
          <w:rFonts w:ascii="Century Gothic" w:eastAsia="Calibri" w:hAnsi="Century Gothic" w:cs="Calibri"/>
        </w:rPr>
        <w:t>-      пользование СПА-центром (</w:t>
      </w:r>
      <w:r w:rsidR="00BD579E">
        <w:rPr>
          <w:rFonts w:ascii="Century Gothic" w:eastAsia="Calibri" w:hAnsi="Century Gothic" w:cs="Calibri"/>
        </w:rPr>
        <w:t>40</w:t>
      </w:r>
      <w:r w:rsidRPr="00457461">
        <w:rPr>
          <w:rFonts w:ascii="Century Gothic" w:eastAsia="Calibri" w:hAnsi="Century Gothic" w:cs="Calibri"/>
        </w:rPr>
        <w:t>0 руб. за три часа)</w:t>
      </w:r>
    </w:p>
    <w:p w:rsidR="008F2A0A" w:rsidRPr="00457461" w:rsidRDefault="008F2A0A" w:rsidP="00457461">
      <w:pPr>
        <w:pStyle w:val="a3"/>
        <w:suppressAutoHyphens/>
        <w:spacing w:after="0" w:line="240" w:lineRule="auto"/>
        <w:rPr>
          <w:rFonts w:ascii="Century Gothic" w:eastAsia="Calibri" w:hAnsi="Century Gothic" w:cs="Calibri"/>
        </w:rPr>
      </w:pPr>
      <w:r w:rsidRPr="00457461">
        <w:rPr>
          <w:rFonts w:ascii="Century Gothic" w:eastAsia="Calibri" w:hAnsi="Century Gothic" w:cs="Calibri"/>
        </w:rPr>
        <w:t xml:space="preserve">-      Казачий Курень – (~1 </w:t>
      </w:r>
      <w:r w:rsidR="00C258C6">
        <w:rPr>
          <w:rFonts w:ascii="Century Gothic" w:eastAsia="Calibri" w:hAnsi="Century Gothic" w:cs="Calibri"/>
        </w:rPr>
        <w:t>8</w:t>
      </w:r>
      <w:r w:rsidRPr="00457461">
        <w:rPr>
          <w:rFonts w:ascii="Century Gothic" w:eastAsia="Calibri" w:hAnsi="Century Gothic" w:cs="Calibri"/>
        </w:rPr>
        <w:t>00 руб.)</w:t>
      </w:r>
    </w:p>
    <w:p w:rsidR="008F2A0A" w:rsidRPr="00457461" w:rsidRDefault="008F2A0A" w:rsidP="00457461">
      <w:pPr>
        <w:pStyle w:val="a3"/>
        <w:suppressAutoHyphens/>
        <w:spacing w:after="0" w:line="240" w:lineRule="auto"/>
        <w:rPr>
          <w:rFonts w:ascii="Century Gothic" w:eastAsia="Calibri" w:hAnsi="Century Gothic" w:cs="Calibri"/>
        </w:rPr>
      </w:pPr>
      <w:r w:rsidRPr="00457461">
        <w:rPr>
          <w:rFonts w:ascii="Century Gothic" w:eastAsia="Calibri" w:hAnsi="Century Gothic" w:cs="Calibri"/>
        </w:rPr>
        <w:t>-      экологический сбор на Медовых водопадах (~60 руб.)</w:t>
      </w:r>
    </w:p>
    <w:p w:rsidR="008F2A0A" w:rsidRDefault="008F2A0A" w:rsidP="00FE2557">
      <w:pPr>
        <w:pStyle w:val="a3"/>
        <w:suppressAutoHyphens/>
        <w:spacing w:after="0" w:line="240" w:lineRule="auto"/>
        <w:rPr>
          <w:rFonts w:ascii="Century Gothic" w:eastAsia="Calibri" w:hAnsi="Century Gothic" w:cs="Calibri"/>
        </w:rPr>
      </w:pPr>
      <w:r w:rsidRPr="00457461">
        <w:rPr>
          <w:rFonts w:ascii="Century Gothic" w:eastAsia="Calibri" w:hAnsi="Century Gothic" w:cs="Calibri"/>
        </w:rPr>
        <w:t>-      экскурсии в свободный день</w:t>
      </w:r>
      <w:r w:rsidR="00FE2557">
        <w:rPr>
          <w:rFonts w:ascii="Century Gothic" w:eastAsia="Calibri" w:hAnsi="Century Gothic" w:cs="Calibri"/>
        </w:rPr>
        <w:t xml:space="preserve"> (</w:t>
      </w:r>
      <w:r w:rsidRPr="00457461">
        <w:rPr>
          <w:rFonts w:ascii="Century Gothic" w:eastAsia="Calibri" w:hAnsi="Century Gothic" w:cs="Calibri"/>
        </w:rPr>
        <w:t>оплата посещения экскурсионных объектов, канатной дороги производится на месте</w:t>
      </w:r>
      <w:r w:rsidR="00FE2557">
        <w:rPr>
          <w:rFonts w:ascii="Century Gothic" w:eastAsia="Calibri" w:hAnsi="Century Gothic" w:cs="Calibri"/>
        </w:rPr>
        <w:t>)</w:t>
      </w:r>
    </w:p>
    <w:p w:rsidR="00457461" w:rsidRPr="00457461" w:rsidRDefault="00457461" w:rsidP="00457461">
      <w:pPr>
        <w:suppressAutoHyphens/>
        <w:spacing w:after="0" w:line="240" w:lineRule="auto"/>
        <w:rPr>
          <w:rFonts w:ascii="Century Gothic" w:eastAsia="Calibri" w:hAnsi="Century Gothic" w:cs="Calibri"/>
        </w:rPr>
      </w:pPr>
    </w:p>
    <w:p w:rsidR="008F2A0A" w:rsidRDefault="00457461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П</w:t>
      </w:r>
      <w:r w:rsidR="008F2A0A" w:rsidRPr="00457461">
        <w:rPr>
          <w:rFonts w:ascii="Century Gothic" w:eastAsia="Calibri" w:hAnsi="Century Gothic" w:cs="Calibri"/>
        </w:rPr>
        <w:t>итание в кафе во время экскурсий</w:t>
      </w:r>
    </w:p>
    <w:p w:rsidR="009A0792" w:rsidRPr="00457461" w:rsidRDefault="009A0792" w:rsidP="00457461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Посещение СПА-центра отеля – 400 руб. за три часа пользования.</w:t>
      </w:r>
    </w:p>
    <w:p w:rsidR="009A0792" w:rsidRPr="009A0792" w:rsidRDefault="00457461" w:rsidP="009A0792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Н</w:t>
      </w:r>
      <w:r w:rsidR="008F2A0A" w:rsidRPr="00457461">
        <w:rPr>
          <w:rFonts w:ascii="Century Gothic" w:eastAsia="Calibri" w:hAnsi="Century Gothic" w:cs="Calibri"/>
        </w:rPr>
        <w:t xml:space="preserve">овогодний банкет (по желанию) взр. </w:t>
      </w:r>
      <w:r w:rsidR="00291719">
        <w:rPr>
          <w:rFonts w:ascii="Century Gothic" w:eastAsia="Calibri" w:hAnsi="Century Gothic" w:cs="Calibri"/>
        </w:rPr>
        <w:t>–</w:t>
      </w:r>
      <w:r w:rsidR="008F2A0A" w:rsidRPr="00457461">
        <w:rPr>
          <w:rFonts w:ascii="Century Gothic" w:eastAsia="Calibri" w:hAnsi="Century Gothic" w:cs="Calibri"/>
        </w:rPr>
        <w:t xml:space="preserve"> </w:t>
      </w:r>
      <w:r w:rsidR="00175441">
        <w:rPr>
          <w:rFonts w:ascii="Century Gothic" w:eastAsia="Calibri" w:hAnsi="Century Gothic" w:cs="Calibri"/>
        </w:rPr>
        <w:t>7 0</w:t>
      </w:r>
      <w:r w:rsidR="008F2A0A" w:rsidRPr="00457461">
        <w:rPr>
          <w:rFonts w:ascii="Century Gothic" w:eastAsia="Calibri" w:hAnsi="Century Gothic" w:cs="Calibri"/>
        </w:rPr>
        <w:t xml:space="preserve">00 руб., дет. </w:t>
      </w:r>
      <w:r w:rsidR="007C44A5">
        <w:rPr>
          <w:rFonts w:ascii="Century Gothic" w:eastAsia="Calibri" w:hAnsi="Century Gothic" w:cs="Calibri"/>
        </w:rPr>
        <w:t>–</w:t>
      </w:r>
      <w:r w:rsidR="008F2A0A" w:rsidRPr="00457461">
        <w:rPr>
          <w:rFonts w:ascii="Century Gothic" w:eastAsia="Calibri" w:hAnsi="Century Gothic" w:cs="Calibri"/>
        </w:rPr>
        <w:t xml:space="preserve"> </w:t>
      </w:r>
      <w:r w:rsidR="00291719">
        <w:rPr>
          <w:rFonts w:ascii="Century Gothic" w:eastAsia="Calibri" w:hAnsi="Century Gothic" w:cs="Calibri"/>
        </w:rPr>
        <w:t xml:space="preserve">3 </w:t>
      </w:r>
      <w:r w:rsidR="00175441">
        <w:rPr>
          <w:rFonts w:ascii="Century Gothic" w:eastAsia="Calibri" w:hAnsi="Century Gothic" w:cs="Calibri"/>
        </w:rPr>
        <w:t>5</w:t>
      </w:r>
      <w:r w:rsidR="008F2A0A" w:rsidRPr="00457461">
        <w:rPr>
          <w:rFonts w:ascii="Century Gothic" w:eastAsia="Calibri" w:hAnsi="Century Gothic" w:cs="Calibri"/>
        </w:rPr>
        <w:t>00 руб.</w:t>
      </w:r>
    </w:p>
    <w:p w:rsidR="008F2A0A" w:rsidRPr="00457461" w:rsidRDefault="00B41F38" w:rsidP="00B41F38">
      <w:pPr>
        <w:pStyle w:val="a3"/>
        <w:suppressAutoHyphens/>
        <w:spacing w:after="0" w:line="240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Программа новогоднего банкет</w:t>
      </w:r>
      <w:r w:rsidR="00FE2557">
        <w:rPr>
          <w:rFonts w:ascii="Century Gothic" w:eastAsia="Calibri" w:hAnsi="Century Gothic" w:cs="Calibri"/>
        </w:rPr>
        <w:t>а</w:t>
      </w:r>
      <w:r>
        <w:rPr>
          <w:rFonts w:ascii="Century Gothic" w:eastAsia="Calibri" w:hAnsi="Century Gothic" w:cs="Calibri"/>
        </w:rPr>
        <w:t xml:space="preserve"> уточняется. </w:t>
      </w:r>
    </w:p>
    <w:p w:rsidR="008A03D1" w:rsidRPr="008F2A0A" w:rsidRDefault="008A03D1" w:rsidP="008A03D1">
      <w:pPr>
        <w:suppressAutoHyphens/>
        <w:spacing w:after="0" w:line="240" w:lineRule="auto"/>
        <w:rPr>
          <w:rFonts w:ascii="Century Gothic" w:eastAsia="Calibri" w:hAnsi="Century Gothic" w:cs="Calibri"/>
        </w:rPr>
      </w:pPr>
    </w:p>
    <w:p w:rsidR="00457461" w:rsidRDefault="00457461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</w:rPr>
      </w:pPr>
    </w:p>
    <w:p w:rsidR="008F2A0A" w:rsidRPr="00457461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</w:rPr>
      </w:pPr>
      <w:r w:rsidRPr="00457461">
        <w:rPr>
          <w:rFonts w:ascii="Consolas" w:eastAsia="Calibri" w:hAnsi="Consolas" w:cs="Consolas"/>
          <w:i/>
        </w:rPr>
        <w:t>Турфирма вправе менять время проведения экскурсий,</w:t>
      </w:r>
    </w:p>
    <w:p w:rsidR="008F2A0A" w:rsidRPr="00457461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</w:rPr>
      </w:pPr>
      <w:r w:rsidRPr="00457461">
        <w:rPr>
          <w:rFonts w:ascii="Consolas" w:eastAsia="Calibri" w:hAnsi="Consolas" w:cs="Consolas"/>
          <w:i/>
        </w:rPr>
        <w:t>а также производить замену экскурсий на альтернативные.</w:t>
      </w:r>
    </w:p>
    <w:p w:rsidR="00A36953" w:rsidRPr="00457461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</w:rPr>
      </w:pPr>
      <w:r w:rsidRPr="00457461">
        <w:rPr>
          <w:rFonts w:ascii="Consolas" w:eastAsia="Calibri" w:hAnsi="Consolas" w:cs="Consolas"/>
          <w:i/>
        </w:rPr>
        <w:t>Цены на экскурсии указаны ориентировочные</w:t>
      </w:r>
    </w:p>
    <w:p w:rsidR="009A0792" w:rsidRDefault="009A0792" w:rsidP="00175441">
      <w:pPr>
        <w:suppressAutoHyphens/>
        <w:spacing w:after="0" w:line="360" w:lineRule="auto"/>
        <w:jc w:val="center"/>
        <w:rPr>
          <w:rFonts w:ascii="Bookman Old Style" w:eastAsia="Calibri" w:hAnsi="Bookman Old Style" w:cs="Calibri"/>
          <w:b/>
          <w:i/>
          <w:color w:val="FF0000"/>
          <w:sz w:val="52"/>
        </w:rPr>
      </w:pPr>
    </w:p>
    <w:p w:rsidR="00FE47B1" w:rsidRPr="00310392" w:rsidRDefault="009A0792" w:rsidP="00175441">
      <w:pPr>
        <w:suppressAutoHyphens/>
        <w:spacing w:after="0" w:line="360" w:lineRule="auto"/>
        <w:jc w:val="center"/>
        <w:rPr>
          <w:rFonts w:ascii="Bookman Old Style" w:eastAsia="Calibri" w:hAnsi="Bookman Old Style" w:cs="Calibri"/>
          <w:b/>
          <w:i/>
          <w:color w:val="FF0000"/>
          <w:sz w:val="52"/>
        </w:rPr>
      </w:pPr>
      <w:r>
        <w:rPr>
          <w:rFonts w:ascii="Bookman Old Style" w:eastAsia="Calibri" w:hAnsi="Bookman Old Style" w:cs="Calibri"/>
          <w:b/>
          <w:i/>
          <w:color w:val="FF0000"/>
          <w:sz w:val="52"/>
        </w:rPr>
        <w:t>П</w:t>
      </w:r>
      <w:r w:rsidR="00FE47B1" w:rsidRPr="00310392">
        <w:rPr>
          <w:rFonts w:ascii="Bookman Old Style" w:eastAsia="Calibri" w:hAnsi="Bookman Old Style" w:cs="Calibri"/>
          <w:b/>
          <w:i/>
          <w:color w:val="FF0000"/>
          <w:sz w:val="52"/>
        </w:rPr>
        <w:t xml:space="preserve">риятного отдыха!   </w:t>
      </w:r>
    </w:p>
    <w:sectPr w:rsidR="00FE47B1" w:rsidRPr="00310392" w:rsidSect="009A0792">
      <w:pgSz w:w="11906" w:h="16838"/>
      <w:pgMar w:top="851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FB" w:rsidRDefault="00C372FB" w:rsidP="00AB7F97">
      <w:pPr>
        <w:spacing w:after="0" w:line="240" w:lineRule="auto"/>
      </w:pPr>
      <w:r>
        <w:separator/>
      </w:r>
    </w:p>
  </w:endnote>
  <w:endnote w:type="continuationSeparator" w:id="0">
    <w:p w:rsidR="00C372FB" w:rsidRDefault="00C372FB" w:rsidP="00A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FB" w:rsidRDefault="00C372FB" w:rsidP="00AB7F97">
      <w:pPr>
        <w:spacing w:after="0" w:line="240" w:lineRule="auto"/>
      </w:pPr>
      <w:r>
        <w:separator/>
      </w:r>
    </w:p>
  </w:footnote>
  <w:footnote w:type="continuationSeparator" w:id="0">
    <w:p w:rsidR="00C372FB" w:rsidRDefault="00C372FB" w:rsidP="00AB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61F6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0DB487B"/>
    <w:multiLevelType w:val="hybridMultilevel"/>
    <w:tmpl w:val="99142C58"/>
    <w:lvl w:ilvl="0" w:tplc="D7F437FE">
      <w:start w:val="3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0BA"/>
    <w:multiLevelType w:val="multilevel"/>
    <w:tmpl w:val="5B5A1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05419"/>
    <w:multiLevelType w:val="hybridMultilevel"/>
    <w:tmpl w:val="80E09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3821E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91231"/>
    <w:multiLevelType w:val="hybridMultilevel"/>
    <w:tmpl w:val="CE8678E8"/>
    <w:lvl w:ilvl="0" w:tplc="39C6B420">
      <w:start w:val="1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D120F"/>
    <w:multiLevelType w:val="multilevel"/>
    <w:tmpl w:val="D43EE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AE3DAB"/>
    <w:multiLevelType w:val="hybridMultilevel"/>
    <w:tmpl w:val="BD608184"/>
    <w:lvl w:ilvl="0" w:tplc="7534CE44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E6705"/>
    <w:multiLevelType w:val="hybridMultilevel"/>
    <w:tmpl w:val="D78A7300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A21A2"/>
    <w:multiLevelType w:val="hybridMultilevel"/>
    <w:tmpl w:val="BB960B10"/>
    <w:lvl w:ilvl="0" w:tplc="55B0A8F8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FF2B87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1F56D7"/>
    <w:multiLevelType w:val="multilevel"/>
    <w:tmpl w:val="7D886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D52560"/>
    <w:multiLevelType w:val="hybridMultilevel"/>
    <w:tmpl w:val="01CA1FDA"/>
    <w:lvl w:ilvl="0" w:tplc="41B081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D2281"/>
    <w:multiLevelType w:val="multilevel"/>
    <w:tmpl w:val="D6C2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B6656E"/>
    <w:multiLevelType w:val="hybridMultilevel"/>
    <w:tmpl w:val="AEC0B218"/>
    <w:lvl w:ilvl="0" w:tplc="2B5CB3B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40339"/>
    <w:multiLevelType w:val="multilevel"/>
    <w:tmpl w:val="8904E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075265"/>
    <w:multiLevelType w:val="hybridMultilevel"/>
    <w:tmpl w:val="86B4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88"/>
    <w:rsid w:val="000052C4"/>
    <w:rsid w:val="00011E22"/>
    <w:rsid w:val="00020005"/>
    <w:rsid w:val="00042B8C"/>
    <w:rsid w:val="000453F5"/>
    <w:rsid w:val="00050C74"/>
    <w:rsid w:val="0005273E"/>
    <w:rsid w:val="00052CEF"/>
    <w:rsid w:val="000566FA"/>
    <w:rsid w:val="00060673"/>
    <w:rsid w:val="00085BC9"/>
    <w:rsid w:val="00092D4B"/>
    <w:rsid w:val="00096A12"/>
    <w:rsid w:val="000B2D87"/>
    <w:rsid w:val="000B7B2C"/>
    <w:rsid w:val="000D2DB3"/>
    <w:rsid w:val="000E0809"/>
    <w:rsid w:val="000E0940"/>
    <w:rsid w:val="000F1B25"/>
    <w:rsid w:val="000F4CCE"/>
    <w:rsid w:val="00115552"/>
    <w:rsid w:val="00131081"/>
    <w:rsid w:val="0013182D"/>
    <w:rsid w:val="00151D53"/>
    <w:rsid w:val="00155B31"/>
    <w:rsid w:val="00157F3D"/>
    <w:rsid w:val="00171AD8"/>
    <w:rsid w:val="00175441"/>
    <w:rsid w:val="001778DC"/>
    <w:rsid w:val="00182AE8"/>
    <w:rsid w:val="0018522E"/>
    <w:rsid w:val="001C0EB3"/>
    <w:rsid w:val="001C1493"/>
    <w:rsid w:val="001F702A"/>
    <w:rsid w:val="00215740"/>
    <w:rsid w:val="00220668"/>
    <w:rsid w:val="002423F7"/>
    <w:rsid w:val="00246C94"/>
    <w:rsid w:val="00291719"/>
    <w:rsid w:val="002B7AE8"/>
    <w:rsid w:val="002C02B8"/>
    <w:rsid w:val="002C253C"/>
    <w:rsid w:val="002E2307"/>
    <w:rsid w:val="002E525E"/>
    <w:rsid w:val="002F204A"/>
    <w:rsid w:val="003009BE"/>
    <w:rsid w:val="00302519"/>
    <w:rsid w:val="00310392"/>
    <w:rsid w:val="00315393"/>
    <w:rsid w:val="003266E6"/>
    <w:rsid w:val="0033653B"/>
    <w:rsid w:val="00341568"/>
    <w:rsid w:val="00341581"/>
    <w:rsid w:val="0035019C"/>
    <w:rsid w:val="00354A14"/>
    <w:rsid w:val="003662C0"/>
    <w:rsid w:val="00373606"/>
    <w:rsid w:val="00375F2C"/>
    <w:rsid w:val="00376A9C"/>
    <w:rsid w:val="00381D2A"/>
    <w:rsid w:val="003900F4"/>
    <w:rsid w:val="0039177F"/>
    <w:rsid w:val="003C1E22"/>
    <w:rsid w:val="003D6FD7"/>
    <w:rsid w:val="003E3FA3"/>
    <w:rsid w:val="003E54AD"/>
    <w:rsid w:val="004011C2"/>
    <w:rsid w:val="00407AC1"/>
    <w:rsid w:val="004225A8"/>
    <w:rsid w:val="0042573D"/>
    <w:rsid w:val="004478E4"/>
    <w:rsid w:val="00457461"/>
    <w:rsid w:val="004610FA"/>
    <w:rsid w:val="00464424"/>
    <w:rsid w:val="0048184B"/>
    <w:rsid w:val="00481C48"/>
    <w:rsid w:val="0048387F"/>
    <w:rsid w:val="004A720E"/>
    <w:rsid w:val="004B66CB"/>
    <w:rsid w:val="004E0101"/>
    <w:rsid w:val="004E2478"/>
    <w:rsid w:val="004F17B5"/>
    <w:rsid w:val="00526C20"/>
    <w:rsid w:val="00526C9E"/>
    <w:rsid w:val="00537B5A"/>
    <w:rsid w:val="0054108E"/>
    <w:rsid w:val="005446C0"/>
    <w:rsid w:val="00555CE6"/>
    <w:rsid w:val="0056578C"/>
    <w:rsid w:val="00575772"/>
    <w:rsid w:val="005779EF"/>
    <w:rsid w:val="00585DFE"/>
    <w:rsid w:val="005873B0"/>
    <w:rsid w:val="005A333C"/>
    <w:rsid w:val="005B4783"/>
    <w:rsid w:val="005B4BAC"/>
    <w:rsid w:val="005B5D79"/>
    <w:rsid w:val="005C0CAD"/>
    <w:rsid w:val="005E0121"/>
    <w:rsid w:val="00607546"/>
    <w:rsid w:val="00611E50"/>
    <w:rsid w:val="006139FF"/>
    <w:rsid w:val="00613BAD"/>
    <w:rsid w:val="00636186"/>
    <w:rsid w:val="006477FD"/>
    <w:rsid w:val="00653088"/>
    <w:rsid w:val="00670A36"/>
    <w:rsid w:val="00673DD6"/>
    <w:rsid w:val="00674923"/>
    <w:rsid w:val="006A70BD"/>
    <w:rsid w:val="006B795D"/>
    <w:rsid w:val="006D0466"/>
    <w:rsid w:val="006E1975"/>
    <w:rsid w:val="006F10AF"/>
    <w:rsid w:val="006F5B39"/>
    <w:rsid w:val="00713311"/>
    <w:rsid w:val="00717312"/>
    <w:rsid w:val="0073786E"/>
    <w:rsid w:val="007521D3"/>
    <w:rsid w:val="0078391B"/>
    <w:rsid w:val="00787D05"/>
    <w:rsid w:val="00792987"/>
    <w:rsid w:val="007B3FE3"/>
    <w:rsid w:val="007C3C86"/>
    <w:rsid w:val="007C44A5"/>
    <w:rsid w:val="007D7230"/>
    <w:rsid w:val="007E1AD2"/>
    <w:rsid w:val="007E64AC"/>
    <w:rsid w:val="007F6A64"/>
    <w:rsid w:val="008114E0"/>
    <w:rsid w:val="008236E7"/>
    <w:rsid w:val="00835400"/>
    <w:rsid w:val="008371AC"/>
    <w:rsid w:val="00862C07"/>
    <w:rsid w:val="008724DE"/>
    <w:rsid w:val="00875829"/>
    <w:rsid w:val="008870A7"/>
    <w:rsid w:val="008954D8"/>
    <w:rsid w:val="008A03D1"/>
    <w:rsid w:val="008A115B"/>
    <w:rsid w:val="008D4DC0"/>
    <w:rsid w:val="008E74EE"/>
    <w:rsid w:val="008F2A0A"/>
    <w:rsid w:val="009016CA"/>
    <w:rsid w:val="009045D4"/>
    <w:rsid w:val="00910D1C"/>
    <w:rsid w:val="00924EC1"/>
    <w:rsid w:val="00933984"/>
    <w:rsid w:val="00945EC8"/>
    <w:rsid w:val="00957786"/>
    <w:rsid w:val="00971FD4"/>
    <w:rsid w:val="00973078"/>
    <w:rsid w:val="00981A7D"/>
    <w:rsid w:val="009A04BF"/>
    <w:rsid w:val="009A0792"/>
    <w:rsid w:val="009C4C3A"/>
    <w:rsid w:val="009C73C8"/>
    <w:rsid w:val="009D0727"/>
    <w:rsid w:val="009D0A22"/>
    <w:rsid w:val="009E65F7"/>
    <w:rsid w:val="009F5286"/>
    <w:rsid w:val="009F7E5C"/>
    <w:rsid w:val="00A11580"/>
    <w:rsid w:val="00A1583A"/>
    <w:rsid w:val="00A15F91"/>
    <w:rsid w:val="00A22060"/>
    <w:rsid w:val="00A22B2A"/>
    <w:rsid w:val="00A22F2F"/>
    <w:rsid w:val="00A233FD"/>
    <w:rsid w:val="00A235B0"/>
    <w:rsid w:val="00A36953"/>
    <w:rsid w:val="00A4352C"/>
    <w:rsid w:val="00A47962"/>
    <w:rsid w:val="00A52A36"/>
    <w:rsid w:val="00A61C85"/>
    <w:rsid w:val="00A774E6"/>
    <w:rsid w:val="00A77AA6"/>
    <w:rsid w:val="00A97D00"/>
    <w:rsid w:val="00AA55C7"/>
    <w:rsid w:val="00AB3A0C"/>
    <w:rsid w:val="00AB7F97"/>
    <w:rsid w:val="00AC0404"/>
    <w:rsid w:val="00AC5465"/>
    <w:rsid w:val="00AF3C44"/>
    <w:rsid w:val="00B1022C"/>
    <w:rsid w:val="00B41F38"/>
    <w:rsid w:val="00B4726E"/>
    <w:rsid w:val="00B51AA5"/>
    <w:rsid w:val="00B64634"/>
    <w:rsid w:val="00B65DB9"/>
    <w:rsid w:val="00B66D40"/>
    <w:rsid w:val="00B743AD"/>
    <w:rsid w:val="00B81A9B"/>
    <w:rsid w:val="00B860DA"/>
    <w:rsid w:val="00BA396F"/>
    <w:rsid w:val="00BB0100"/>
    <w:rsid w:val="00BB05B3"/>
    <w:rsid w:val="00BC64A8"/>
    <w:rsid w:val="00BD579E"/>
    <w:rsid w:val="00BE7CB3"/>
    <w:rsid w:val="00BF1DFE"/>
    <w:rsid w:val="00BF3089"/>
    <w:rsid w:val="00C027B6"/>
    <w:rsid w:val="00C057CC"/>
    <w:rsid w:val="00C05CB2"/>
    <w:rsid w:val="00C258C6"/>
    <w:rsid w:val="00C372FB"/>
    <w:rsid w:val="00C419FE"/>
    <w:rsid w:val="00C43B7D"/>
    <w:rsid w:val="00C44BCA"/>
    <w:rsid w:val="00C47C94"/>
    <w:rsid w:val="00C660A1"/>
    <w:rsid w:val="00C7392F"/>
    <w:rsid w:val="00C83E9B"/>
    <w:rsid w:val="00C947F2"/>
    <w:rsid w:val="00CA2172"/>
    <w:rsid w:val="00CA7874"/>
    <w:rsid w:val="00CB0907"/>
    <w:rsid w:val="00CB4186"/>
    <w:rsid w:val="00CD2CD0"/>
    <w:rsid w:val="00CE12C7"/>
    <w:rsid w:val="00CE35A1"/>
    <w:rsid w:val="00CF3DC8"/>
    <w:rsid w:val="00D03FB1"/>
    <w:rsid w:val="00D076F2"/>
    <w:rsid w:val="00D13881"/>
    <w:rsid w:val="00D36150"/>
    <w:rsid w:val="00D43C44"/>
    <w:rsid w:val="00D45622"/>
    <w:rsid w:val="00D740DD"/>
    <w:rsid w:val="00D83ECB"/>
    <w:rsid w:val="00D8541C"/>
    <w:rsid w:val="00D86F47"/>
    <w:rsid w:val="00D93ED2"/>
    <w:rsid w:val="00DA6BF4"/>
    <w:rsid w:val="00DA6EA8"/>
    <w:rsid w:val="00DC3405"/>
    <w:rsid w:val="00DE621C"/>
    <w:rsid w:val="00E01F2A"/>
    <w:rsid w:val="00E02CA3"/>
    <w:rsid w:val="00E060EE"/>
    <w:rsid w:val="00E1372F"/>
    <w:rsid w:val="00E144CF"/>
    <w:rsid w:val="00E14EB2"/>
    <w:rsid w:val="00E259A6"/>
    <w:rsid w:val="00E43688"/>
    <w:rsid w:val="00E54023"/>
    <w:rsid w:val="00E618B6"/>
    <w:rsid w:val="00E62E0E"/>
    <w:rsid w:val="00E77DE1"/>
    <w:rsid w:val="00E834A9"/>
    <w:rsid w:val="00E87D66"/>
    <w:rsid w:val="00E9587C"/>
    <w:rsid w:val="00EA4A90"/>
    <w:rsid w:val="00EB084E"/>
    <w:rsid w:val="00EB10B8"/>
    <w:rsid w:val="00EB2D9B"/>
    <w:rsid w:val="00EB4959"/>
    <w:rsid w:val="00EC3D20"/>
    <w:rsid w:val="00EC6D13"/>
    <w:rsid w:val="00ED1BB6"/>
    <w:rsid w:val="00F00EF7"/>
    <w:rsid w:val="00F21D9D"/>
    <w:rsid w:val="00F262CF"/>
    <w:rsid w:val="00F44BCF"/>
    <w:rsid w:val="00F53AD7"/>
    <w:rsid w:val="00F92674"/>
    <w:rsid w:val="00FA1B25"/>
    <w:rsid w:val="00FA3E38"/>
    <w:rsid w:val="00FC04A9"/>
    <w:rsid w:val="00FD08F1"/>
    <w:rsid w:val="00FD199B"/>
    <w:rsid w:val="00FE118D"/>
    <w:rsid w:val="00FE2557"/>
    <w:rsid w:val="00FE30E6"/>
    <w:rsid w:val="00FE3E8E"/>
    <w:rsid w:val="00FE4016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BE78472-3258-4E9F-A556-2299D61A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F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F97"/>
  </w:style>
  <w:style w:type="paragraph" w:styleId="a9">
    <w:name w:val="footer"/>
    <w:basedOn w:val="a"/>
    <w:link w:val="aa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F97"/>
  </w:style>
  <w:style w:type="character" w:customStyle="1" w:styleId="apple-converted-space">
    <w:name w:val="apple-converted-space"/>
    <w:basedOn w:val="a0"/>
    <w:rsid w:val="009A04BF"/>
  </w:style>
  <w:style w:type="table" w:styleId="ab">
    <w:name w:val="Table Grid"/>
    <w:basedOn w:val="a1"/>
    <w:uiPriority w:val="59"/>
    <w:rsid w:val="0040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144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5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natour-rost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C277-5D40-49D5-97BC-917E23B8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</cp:revision>
  <cp:lastPrinted>2022-11-09T14:55:00Z</cp:lastPrinted>
  <dcterms:created xsi:type="dcterms:W3CDTF">2022-12-13T14:11:00Z</dcterms:created>
  <dcterms:modified xsi:type="dcterms:W3CDTF">2022-12-14T07:11:00Z</dcterms:modified>
</cp:coreProperties>
</file>