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F5" w:rsidRPr="00B37958" w:rsidRDefault="00326900" w:rsidP="005A72F5">
      <w:pPr>
        <w:spacing w:after="120"/>
        <w:ind w:right="-642"/>
        <w:jc w:val="center"/>
        <w:rPr>
          <w:rFonts w:ascii="Bookman Old Style" w:eastAsia="Bookman Old Style" w:hAnsi="Bookman Old Style" w:cs="Bookman Old Style"/>
          <w:color w:val="262626" w:themeColor="text1" w:themeTint="D9"/>
        </w:rPr>
      </w:pPr>
      <w:r>
        <w:rPr>
          <w:rFonts w:asciiTheme="minorHAnsi" w:eastAsiaTheme="minorEastAsia" w:hAnsiTheme="minorHAnsi" w:cstheme="minorBidi"/>
          <w:noProof/>
          <w:color w:val="262626" w:themeColor="text1" w:themeTint="D9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8pt;margin-top:.3pt;width:195.75pt;height:170.25pt;z-index:251659264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26" DrawAspect="Content" ObjectID="_1731334689" r:id="rId9"/>
        </w:object>
      </w:r>
      <w:r w:rsidR="005A72F5" w:rsidRPr="00B37958">
        <w:rPr>
          <w:rFonts w:ascii="Calibri" w:eastAsia="Calibri" w:hAnsi="Calibri" w:cs="Calibri"/>
          <w:b/>
          <w:i/>
          <w:color w:val="262626" w:themeColor="text1" w:themeTint="D9"/>
        </w:rPr>
        <w:t xml:space="preserve">                            Всегда</w:t>
      </w:r>
      <w:r w:rsidR="005A72F5" w:rsidRPr="00B37958">
        <w:rPr>
          <w:rFonts w:ascii="Bookman Old Style" w:eastAsia="Bookman Old Style" w:hAnsi="Bookman Old Style" w:cs="Bookman Old Style"/>
          <w:b/>
          <w:i/>
          <w:color w:val="262626" w:themeColor="text1" w:themeTint="D9"/>
        </w:rPr>
        <w:t xml:space="preserve"> </w:t>
      </w:r>
      <w:r w:rsidR="005A72F5" w:rsidRPr="00B37958">
        <w:rPr>
          <w:rFonts w:ascii="Calibri" w:eastAsia="Calibri" w:hAnsi="Calibri" w:cs="Calibri"/>
          <w:b/>
          <w:i/>
          <w:color w:val="262626" w:themeColor="text1" w:themeTint="D9"/>
        </w:rPr>
        <w:t>Ваши</w:t>
      </w:r>
      <w:r w:rsidR="005A72F5" w:rsidRPr="00B37958">
        <w:rPr>
          <w:rFonts w:ascii="Bookman Old Style" w:eastAsia="Bookman Old Style" w:hAnsi="Bookman Old Style" w:cs="Bookman Old Style"/>
          <w:b/>
          <w:i/>
          <w:color w:val="262626" w:themeColor="text1" w:themeTint="D9"/>
        </w:rPr>
        <w:t xml:space="preserve">... </w:t>
      </w:r>
      <w:r w:rsidR="005A72F5" w:rsidRPr="00B37958">
        <w:rPr>
          <w:rFonts w:ascii="Calibri" w:eastAsia="Calibri" w:hAnsi="Calibri" w:cs="Calibri"/>
          <w:b/>
          <w:i/>
          <w:color w:val="262626" w:themeColor="text1" w:themeTint="D9"/>
        </w:rPr>
        <w:t>Всегда</w:t>
      </w:r>
      <w:r w:rsidR="005A72F5" w:rsidRPr="00B37958">
        <w:rPr>
          <w:rFonts w:ascii="Bookman Old Style" w:eastAsia="Bookman Old Style" w:hAnsi="Bookman Old Style" w:cs="Bookman Old Style"/>
          <w:b/>
          <w:i/>
          <w:color w:val="262626" w:themeColor="text1" w:themeTint="D9"/>
        </w:rPr>
        <w:t xml:space="preserve"> </w:t>
      </w:r>
      <w:r w:rsidR="005A72F5" w:rsidRPr="00B37958">
        <w:rPr>
          <w:rFonts w:ascii="Calibri" w:eastAsia="Calibri" w:hAnsi="Calibri" w:cs="Calibri"/>
          <w:b/>
          <w:i/>
          <w:color w:val="262626" w:themeColor="text1" w:themeTint="D9"/>
        </w:rPr>
        <w:t>с</w:t>
      </w:r>
      <w:r w:rsidR="005A72F5" w:rsidRPr="00B37958">
        <w:rPr>
          <w:rFonts w:ascii="Bookman Old Style" w:eastAsia="Bookman Old Style" w:hAnsi="Bookman Old Style" w:cs="Bookman Old Style"/>
          <w:b/>
          <w:i/>
          <w:color w:val="262626" w:themeColor="text1" w:themeTint="D9"/>
        </w:rPr>
        <w:t xml:space="preserve"> </w:t>
      </w:r>
      <w:r w:rsidR="005A72F5" w:rsidRPr="00B37958">
        <w:rPr>
          <w:rFonts w:ascii="Calibri" w:eastAsia="Calibri" w:hAnsi="Calibri" w:cs="Calibri"/>
          <w:b/>
          <w:i/>
          <w:color w:val="262626" w:themeColor="text1" w:themeTint="D9"/>
        </w:rPr>
        <w:t>Вами</w:t>
      </w:r>
      <w:r w:rsidR="005A72F5" w:rsidRPr="00B37958">
        <w:rPr>
          <w:rFonts w:ascii="Bookman Old Style" w:eastAsia="Bookman Old Style" w:hAnsi="Bookman Old Style" w:cs="Bookman Old Style"/>
          <w:b/>
          <w:i/>
          <w:color w:val="262626" w:themeColor="text1" w:themeTint="D9"/>
        </w:rPr>
        <w:t>...</w:t>
      </w:r>
    </w:p>
    <w:p w:rsidR="005A72F5" w:rsidRPr="00B37958" w:rsidRDefault="005A72F5" w:rsidP="005A72F5">
      <w:pPr>
        <w:spacing w:after="150"/>
        <w:jc w:val="right"/>
        <w:rPr>
          <w:rFonts w:ascii="Bookman Old Style" w:eastAsia="Bookman Old Style" w:hAnsi="Bookman Old Style" w:cs="Bookman Old Style"/>
          <w:color w:val="262626" w:themeColor="text1" w:themeTint="D9"/>
        </w:rPr>
      </w:pPr>
      <w:r w:rsidRPr="00B37958">
        <w:rPr>
          <w:rFonts w:ascii="Calibri" w:eastAsia="Calibri" w:hAnsi="Calibri" w:cs="Calibri"/>
          <w:color w:val="262626" w:themeColor="text1" w:themeTint="D9"/>
        </w:rPr>
        <w:t>Туристическое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 </w:t>
      </w:r>
      <w:r w:rsidRPr="00B37958">
        <w:rPr>
          <w:rFonts w:ascii="Calibri" w:eastAsia="Calibri" w:hAnsi="Calibri" w:cs="Calibri"/>
          <w:color w:val="262626" w:themeColor="text1" w:themeTint="D9"/>
        </w:rPr>
        <w:t>Агентство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 "</w:t>
      </w:r>
      <w:r w:rsidRPr="00B37958">
        <w:rPr>
          <w:rFonts w:ascii="Calibri" w:eastAsia="Calibri" w:hAnsi="Calibri" w:cs="Calibri"/>
          <w:color w:val="262626" w:themeColor="text1" w:themeTint="D9"/>
        </w:rPr>
        <w:t>ЛенаТур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>"</w:t>
      </w:r>
    </w:p>
    <w:p w:rsidR="005A72F5" w:rsidRPr="00B37958" w:rsidRDefault="005A72F5" w:rsidP="005A72F5">
      <w:pPr>
        <w:spacing w:after="150"/>
        <w:jc w:val="right"/>
        <w:rPr>
          <w:rFonts w:ascii="Bookman Old Style" w:eastAsia="Bookman Old Style" w:hAnsi="Bookman Old Style" w:cs="Bookman Old Style"/>
          <w:color w:val="262626" w:themeColor="text1" w:themeTint="D9"/>
        </w:rPr>
      </w:pPr>
      <w:r w:rsidRPr="00B37958">
        <w:rPr>
          <w:rFonts w:ascii="Calibri" w:eastAsia="Calibri" w:hAnsi="Calibri" w:cs="Calibri"/>
          <w:color w:val="262626" w:themeColor="text1" w:themeTint="D9"/>
        </w:rPr>
        <w:t xml:space="preserve">                                            г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. </w:t>
      </w:r>
      <w:r w:rsidRPr="00B37958">
        <w:rPr>
          <w:rFonts w:ascii="Calibri" w:eastAsia="Calibri" w:hAnsi="Calibri" w:cs="Calibri"/>
          <w:color w:val="262626" w:themeColor="text1" w:themeTint="D9"/>
        </w:rPr>
        <w:t>Ростов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>-</w:t>
      </w:r>
      <w:r w:rsidRPr="00B37958">
        <w:rPr>
          <w:rFonts w:ascii="Calibri" w:eastAsia="Calibri" w:hAnsi="Calibri" w:cs="Calibri"/>
          <w:color w:val="262626" w:themeColor="text1" w:themeTint="D9"/>
        </w:rPr>
        <w:t>на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>-</w:t>
      </w:r>
      <w:r w:rsidRPr="00B37958">
        <w:rPr>
          <w:rFonts w:ascii="Calibri" w:eastAsia="Calibri" w:hAnsi="Calibri" w:cs="Calibri"/>
          <w:color w:val="262626" w:themeColor="text1" w:themeTint="D9"/>
        </w:rPr>
        <w:t>Дону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, </w:t>
      </w:r>
    </w:p>
    <w:p w:rsidR="005A72F5" w:rsidRPr="00B37958" w:rsidRDefault="005A72F5" w:rsidP="005A72F5">
      <w:pPr>
        <w:spacing w:after="150"/>
        <w:jc w:val="right"/>
        <w:rPr>
          <w:rFonts w:ascii="Bookman Old Style" w:eastAsia="Bookman Old Style" w:hAnsi="Bookman Old Style" w:cs="Bookman Old Style"/>
          <w:color w:val="262626" w:themeColor="text1" w:themeTint="D9"/>
        </w:rPr>
      </w:pP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 </w:t>
      </w:r>
      <w:r w:rsidRPr="00B37958">
        <w:rPr>
          <w:rFonts w:ascii="Calibri" w:eastAsia="Calibri" w:hAnsi="Calibri" w:cs="Calibri"/>
          <w:color w:val="262626" w:themeColor="text1" w:themeTint="D9"/>
        </w:rPr>
        <w:t>пр. Буденновский 27, оф. 4</w:t>
      </w:r>
    </w:p>
    <w:p w:rsidR="005A72F5" w:rsidRPr="00B37958" w:rsidRDefault="005A72F5" w:rsidP="005A72F5">
      <w:pPr>
        <w:spacing w:after="150"/>
        <w:jc w:val="right"/>
        <w:rPr>
          <w:rFonts w:ascii="Bookman Old Style" w:eastAsia="Bookman Old Style" w:hAnsi="Bookman Old Style" w:cs="Bookman Old Style"/>
          <w:b/>
          <w:color w:val="262626" w:themeColor="text1" w:themeTint="D9"/>
        </w:rPr>
      </w:pPr>
      <w:r w:rsidRPr="00B37958">
        <w:rPr>
          <w:rFonts w:ascii="Bookman Old Style" w:eastAsia="Bookman Old Style" w:hAnsi="Bookman Old Style" w:cs="Bookman Old Style"/>
          <w:b/>
          <w:color w:val="262626" w:themeColor="text1" w:themeTint="D9"/>
        </w:rPr>
        <w:t xml:space="preserve">+7(863) – 221-53-68 - </w:t>
      </w:r>
      <w:r w:rsidRPr="00B37958">
        <w:rPr>
          <w:rFonts w:ascii="Calibri" w:eastAsia="Calibri" w:hAnsi="Calibri" w:cs="Calibri"/>
          <w:b/>
          <w:color w:val="262626" w:themeColor="text1" w:themeTint="D9"/>
        </w:rPr>
        <w:t>круглосуточный</w:t>
      </w:r>
    </w:p>
    <w:p w:rsidR="005A72F5" w:rsidRPr="00B37958" w:rsidRDefault="005A72F5" w:rsidP="005A72F5">
      <w:pPr>
        <w:spacing w:after="150"/>
        <w:jc w:val="right"/>
        <w:rPr>
          <w:rFonts w:ascii="Bookman Old Style" w:eastAsia="Bookman Old Style" w:hAnsi="Bookman Old Style" w:cs="Bookman Old Style"/>
          <w:color w:val="262626" w:themeColor="text1" w:themeTint="D9"/>
        </w:rPr>
      </w:pPr>
      <w:r w:rsidRPr="00B37958">
        <w:rPr>
          <w:rFonts w:ascii="Bookman Old Style" w:eastAsia="Bookman Old Style" w:hAnsi="Bookman Old Style" w:cs="Bookman Old Style"/>
          <w:color w:val="262626" w:themeColor="text1" w:themeTint="D9"/>
          <w:lang w:val="en-US"/>
        </w:rPr>
        <w:t>e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>-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  <w:lang w:val="en-US"/>
        </w:rPr>
        <w:t>mail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: </w:t>
      </w:r>
      <w:hyperlink r:id="rId10" w:history="1">
        <w:r w:rsidRPr="00B37958">
          <w:rPr>
            <w:rStyle w:val="a5"/>
            <w:rFonts w:ascii="Bookman Old Style" w:eastAsia="Bookman Old Style" w:hAnsi="Bookman Old Style" w:cs="Bookman Old Style"/>
            <w:color w:val="262626" w:themeColor="text1" w:themeTint="D9"/>
            <w:lang w:val="en-US"/>
          </w:rPr>
          <w:t>zakaz</w:t>
        </w:r>
        <w:r w:rsidRPr="00B37958">
          <w:rPr>
            <w:rStyle w:val="a5"/>
            <w:rFonts w:ascii="Bookman Old Style" w:eastAsia="Bookman Old Style" w:hAnsi="Bookman Old Style" w:cs="Bookman Old Style"/>
            <w:color w:val="262626" w:themeColor="text1" w:themeTint="D9"/>
          </w:rPr>
          <w:t>@</w:t>
        </w:r>
        <w:r w:rsidRPr="00B37958">
          <w:rPr>
            <w:rStyle w:val="a5"/>
            <w:rFonts w:ascii="Bookman Old Style" w:eastAsia="Bookman Old Style" w:hAnsi="Bookman Old Style" w:cs="Bookman Old Style"/>
            <w:color w:val="262626" w:themeColor="text1" w:themeTint="D9"/>
            <w:lang w:val="en-US"/>
          </w:rPr>
          <w:t>lt</w:t>
        </w:r>
        <w:r w:rsidRPr="00B37958">
          <w:rPr>
            <w:rStyle w:val="a5"/>
            <w:rFonts w:ascii="Bookman Old Style" w:eastAsia="Bookman Old Style" w:hAnsi="Bookman Old Style" w:cs="Bookman Old Style"/>
            <w:color w:val="262626" w:themeColor="text1" w:themeTint="D9"/>
          </w:rPr>
          <w:t>-</w:t>
        </w:r>
        <w:r w:rsidRPr="00B37958">
          <w:rPr>
            <w:rStyle w:val="a5"/>
            <w:rFonts w:ascii="Bookman Old Style" w:eastAsia="Bookman Old Style" w:hAnsi="Bookman Old Style" w:cs="Bookman Old Style"/>
            <w:color w:val="262626" w:themeColor="text1" w:themeTint="D9"/>
            <w:lang w:val="en-US"/>
          </w:rPr>
          <w:t>rostov</w:t>
        </w:r>
        <w:r w:rsidRPr="00B37958">
          <w:rPr>
            <w:rStyle w:val="a5"/>
            <w:rFonts w:ascii="Bookman Old Style" w:eastAsia="Bookman Old Style" w:hAnsi="Bookman Old Style" w:cs="Bookman Old Style"/>
            <w:color w:val="262626" w:themeColor="text1" w:themeTint="D9"/>
          </w:rPr>
          <w:t>.</w:t>
        </w:r>
        <w:r w:rsidRPr="00B37958">
          <w:rPr>
            <w:rStyle w:val="a5"/>
            <w:rFonts w:ascii="Bookman Old Style" w:eastAsia="Bookman Old Style" w:hAnsi="Bookman Old Style" w:cs="Bookman Old Style"/>
            <w:color w:val="262626" w:themeColor="text1" w:themeTint="D9"/>
            <w:lang w:val="en-US"/>
          </w:rPr>
          <w:t>ru</w:t>
        </w:r>
      </w:hyperlink>
    </w:p>
    <w:p w:rsidR="005A72F5" w:rsidRPr="00B37958" w:rsidRDefault="005A72F5" w:rsidP="005A72F5">
      <w:pPr>
        <w:spacing w:after="150"/>
        <w:jc w:val="right"/>
        <w:rPr>
          <w:rFonts w:ascii="Bookman Old Style" w:eastAsia="Bookman Old Style" w:hAnsi="Bookman Old Style" w:cs="Bookman Old Style"/>
          <w:color w:val="262626" w:themeColor="text1" w:themeTint="D9"/>
        </w:rPr>
      </w:pPr>
      <w:r w:rsidRPr="00B37958">
        <w:rPr>
          <w:rFonts w:ascii="Calibri" w:eastAsia="Calibri" w:hAnsi="Calibri" w:cs="Calibri"/>
          <w:color w:val="262626" w:themeColor="text1" w:themeTint="D9"/>
        </w:rPr>
        <w:t>сайт</w:t>
      </w:r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: </w:t>
      </w:r>
      <w:hyperlink r:id="rId11" w:history="1">
        <w:r w:rsidRPr="00B37958">
          <w:rPr>
            <w:rStyle w:val="a5"/>
            <w:rFonts w:ascii="Bookman Old Style" w:eastAsia="Bookman Old Style" w:hAnsi="Bookman Old Style" w:cs="Bookman Old Style"/>
            <w:color w:val="262626" w:themeColor="text1" w:themeTint="D9"/>
          </w:rPr>
          <w:t>https://lenatour-rostov.ru</w:t>
        </w:r>
      </w:hyperlink>
      <w:r w:rsidRPr="00B37958">
        <w:rPr>
          <w:rFonts w:ascii="Bookman Old Style" w:eastAsia="Bookman Old Style" w:hAnsi="Bookman Old Style" w:cs="Bookman Old Style"/>
          <w:color w:val="262626" w:themeColor="text1" w:themeTint="D9"/>
        </w:rPr>
        <w:t xml:space="preserve"> </w:t>
      </w:r>
    </w:p>
    <w:p w:rsidR="005A72F5" w:rsidRDefault="005A72F5" w:rsidP="005A72F5">
      <w:pPr>
        <w:spacing w:after="150"/>
        <w:jc w:val="center"/>
        <w:rPr>
          <w:rFonts w:ascii="Century Gothic" w:eastAsia="Calibri" w:hAnsi="Century Gothic" w:cs="Calibri"/>
          <w:b/>
          <w:i/>
          <w:sz w:val="36"/>
          <w:szCs w:val="36"/>
        </w:rPr>
      </w:pPr>
    </w:p>
    <w:p w:rsidR="006E1960" w:rsidRPr="00D429CE" w:rsidRDefault="006E1960" w:rsidP="006E1960">
      <w:pPr>
        <w:pStyle w:val="1"/>
        <w:jc w:val="center"/>
        <w:rPr>
          <w:rFonts w:ascii="Century Gothic" w:hAnsi="Century Gothic"/>
          <w:color w:val="262626" w:themeColor="text1" w:themeTint="D9"/>
          <w:sz w:val="36"/>
          <w:szCs w:val="36"/>
        </w:rPr>
      </w:pPr>
      <w:r w:rsidRPr="00D429CE">
        <w:rPr>
          <w:rFonts w:ascii="Century Gothic" w:hAnsi="Century Gothic"/>
          <w:color w:val="262626" w:themeColor="text1" w:themeTint="D9"/>
          <w:sz w:val="36"/>
          <w:szCs w:val="36"/>
        </w:rPr>
        <w:t xml:space="preserve">Авторский тур </w:t>
      </w:r>
    </w:p>
    <w:p w:rsidR="006E1960" w:rsidRPr="00095729" w:rsidRDefault="006E1960" w:rsidP="006E1960">
      <w:pPr>
        <w:jc w:val="center"/>
        <w:rPr>
          <w:rFonts w:ascii="Century Gothic" w:eastAsia="Calibri" w:hAnsi="Century Gothic" w:cs="Calibri"/>
          <w:b/>
          <w:bCs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Calibri" w:hAnsi="Century Gothic" w:cs="Calibri"/>
          <w:b/>
          <w:bCs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Горный рай</w:t>
      </w:r>
    </w:p>
    <w:p w:rsidR="006E1960" w:rsidRDefault="006E1960" w:rsidP="006E1960">
      <w:pPr>
        <w:pStyle w:val="1"/>
        <w:spacing w:before="0" w:after="0"/>
        <w:jc w:val="center"/>
        <w:rPr>
          <w:rFonts w:ascii="Century Gothic" w:hAnsi="Century Gothic"/>
          <w:color w:val="262626" w:themeColor="text1" w:themeTint="D9"/>
          <w:sz w:val="36"/>
          <w:szCs w:val="36"/>
        </w:rPr>
      </w:pPr>
      <w:r>
        <w:rPr>
          <w:rFonts w:ascii="Century Gothic" w:hAnsi="Century Gothic"/>
          <w:color w:val="262626" w:themeColor="text1" w:themeTint="D9"/>
          <w:sz w:val="36"/>
          <w:szCs w:val="36"/>
        </w:rPr>
        <w:t>на курорты Кавказа</w:t>
      </w:r>
    </w:p>
    <w:p w:rsidR="003E0E3D" w:rsidRDefault="003E0E3D" w:rsidP="003E0E3D">
      <w:pPr>
        <w:pStyle w:val="Textbody"/>
        <w:widowControl/>
        <w:spacing w:before="240"/>
        <w:jc w:val="center"/>
        <w:rPr>
          <w:rFonts w:ascii="Century Gothic" w:hAnsi="Century Gothic"/>
          <w:color w:val="333333"/>
          <w:sz w:val="36"/>
          <w:szCs w:val="36"/>
        </w:rPr>
      </w:pPr>
      <w:r w:rsidRPr="00663EC1">
        <w:rPr>
          <w:rFonts w:ascii="Century Gothic" w:hAnsi="Century Gothic"/>
          <w:color w:val="333333"/>
          <w:sz w:val="36"/>
          <w:szCs w:val="36"/>
        </w:rPr>
        <w:t>Даты тура:</w:t>
      </w:r>
    </w:p>
    <w:p w:rsidR="003E0E3D" w:rsidRPr="00E0492B" w:rsidRDefault="003E0E3D" w:rsidP="003E0E3D">
      <w:pPr>
        <w:spacing w:before="240"/>
        <w:jc w:val="center"/>
        <w:rPr>
          <w:rFonts w:ascii="Century Gothic" w:hAnsi="Century Gothic"/>
          <w:color w:val="333333"/>
        </w:rPr>
      </w:pPr>
      <w:r w:rsidRPr="00E0492B">
        <w:rPr>
          <w:rFonts w:ascii="Century Gothic" w:hAnsi="Century Gothic"/>
          <w:color w:val="333333"/>
        </w:rPr>
        <w:t>2</w:t>
      </w:r>
      <w:r w:rsidR="003B3845">
        <w:rPr>
          <w:rFonts w:ascii="Century Gothic" w:hAnsi="Century Gothic"/>
          <w:color w:val="333333"/>
        </w:rPr>
        <w:t>7</w:t>
      </w:r>
      <w:r w:rsidRPr="00E0492B">
        <w:rPr>
          <w:rFonts w:ascii="Century Gothic" w:hAnsi="Century Gothic"/>
          <w:color w:val="333333"/>
        </w:rPr>
        <w:t>.10</w:t>
      </w:r>
      <w:r>
        <w:rPr>
          <w:rFonts w:ascii="Century Gothic" w:hAnsi="Century Gothic"/>
          <w:color w:val="333333"/>
        </w:rPr>
        <w:t xml:space="preserve">.22 </w:t>
      </w:r>
      <w:r w:rsidR="003B3845">
        <w:rPr>
          <w:rFonts w:ascii="Century Gothic" w:hAnsi="Century Gothic"/>
          <w:color w:val="333333"/>
        </w:rPr>
        <w:t>–</w:t>
      </w:r>
      <w:r>
        <w:rPr>
          <w:rFonts w:ascii="Century Gothic" w:hAnsi="Century Gothic"/>
          <w:color w:val="333333"/>
        </w:rPr>
        <w:t xml:space="preserve"> </w:t>
      </w:r>
      <w:r w:rsidR="00287CBA">
        <w:rPr>
          <w:rFonts w:ascii="Century Gothic" w:hAnsi="Century Gothic"/>
          <w:color w:val="333333"/>
        </w:rPr>
        <w:t>31.10</w:t>
      </w:r>
      <w:r>
        <w:rPr>
          <w:rFonts w:ascii="Century Gothic" w:hAnsi="Century Gothic"/>
          <w:color w:val="333333"/>
        </w:rPr>
        <w:t>.22</w:t>
      </w:r>
    </w:p>
    <w:p w:rsidR="003E0E3D" w:rsidRPr="00E0492B" w:rsidRDefault="003B3845" w:rsidP="003E0E3D">
      <w:pPr>
        <w:jc w:val="center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17</w:t>
      </w:r>
      <w:r w:rsidR="003E0E3D" w:rsidRPr="00E0492B">
        <w:rPr>
          <w:rFonts w:ascii="Century Gothic" w:hAnsi="Century Gothic"/>
          <w:color w:val="333333"/>
        </w:rPr>
        <w:t>.11</w:t>
      </w:r>
      <w:r w:rsidR="003E0E3D">
        <w:rPr>
          <w:rFonts w:ascii="Century Gothic" w:hAnsi="Century Gothic"/>
          <w:color w:val="333333"/>
        </w:rPr>
        <w:t xml:space="preserve">.22 </w:t>
      </w:r>
      <w:r w:rsidR="003E0E3D" w:rsidRPr="00E0492B">
        <w:rPr>
          <w:rFonts w:ascii="Century Gothic" w:hAnsi="Century Gothic"/>
          <w:color w:val="333333"/>
        </w:rPr>
        <w:t>-</w:t>
      </w:r>
      <w:r>
        <w:rPr>
          <w:rFonts w:ascii="Century Gothic" w:hAnsi="Century Gothic"/>
          <w:color w:val="333333"/>
        </w:rPr>
        <w:t xml:space="preserve"> 21</w:t>
      </w:r>
      <w:r w:rsidR="003E0E3D">
        <w:rPr>
          <w:rFonts w:ascii="Century Gothic" w:hAnsi="Century Gothic"/>
          <w:color w:val="333333"/>
        </w:rPr>
        <w:t>.11.22</w:t>
      </w:r>
    </w:p>
    <w:p w:rsidR="003E0E3D" w:rsidRPr="00E2651B" w:rsidRDefault="003E0E3D" w:rsidP="003E0E3D">
      <w:pPr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  <w:r w:rsidRPr="00E0492B">
        <w:rPr>
          <w:rFonts w:ascii="Century Gothic" w:hAnsi="Century Gothic"/>
          <w:color w:val="333333"/>
        </w:rPr>
        <w:t>0</w:t>
      </w:r>
      <w:r w:rsidR="003B3845">
        <w:rPr>
          <w:rFonts w:ascii="Century Gothic" w:hAnsi="Century Gothic"/>
          <w:color w:val="333333"/>
        </w:rPr>
        <w:t>1</w:t>
      </w:r>
      <w:r w:rsidRPr="00E0492B">
        <w:rPr>
          <w:rFonts w:ascii="Century Gothic" w:hAnsi="Century Gothic"/>
          <w:color w:val="333333"/>
        </w:rPr>
        <w:t>.12</w:t>
      </w:r>
      <w:r>
        <w:rPr>
          <w:rFonts w:ascii="Century Gothic" w:hAnsi="Century Gothic"/>
          <w:color w:val="333333"/>
        </w:rPr>
        <w:t xml:space="preserve">.22 </w:t>
      </w:r>
      <w:r w:rsidRPr="00E0492B">
        <w:rPr>
          <w:rFonts w:ascii="Century Gothic" w:hAnsi="Century Gothic"/>
          <w:color w:val="333333"/>
        </w:rPr>
        <w:t>-</w:t>
      </w:r>
      <w:r>
        <w:rPr>
          <w:rFonts w:ascii="Century Gothic" w:hAnsi="Century Gothic"/>
          <w:color w:val="333333"/>
        </w:rPr>
        <w:t xml:space="preserve"> </w:t>
      </w:r>
      <w:r w:rsidR="003B3845">
        <w:rPr>
          <w:rFonts w:ascii="Century Gothic" w:hAnsi="Century Gothic"/>
          <w:color w:val="333333"/>
        </w:rPr>
        <w:t>05</w:t>
      </w:r>
      <w:r w:rsidRPr="00E0492B">
        <w:rPr>
          <w:rFonts w:ascii="Century Gothic" w:hAnsi="Century Gothic"/>
          <w:color w:val="333333"/>
        </w:rPr>
        <w:t>.12</w:t>
      </w:r>
      <w:r>
        <w:rPr>
          <w:rFonts w:ascii="Century Gothic" w:hAnsi="Century Gothic"/>
          <w:color w:val="333333"/>
        </w:rPr>
        <w:t>.22</w:t>
      </w:r>
    </w:p>
    <w:p w:rsidR="006E1960" w:rsidRDefault="006E1960" w:rsidP="003E0E3D">
      <w:pPr>
        <w:pStyle w:val="Textbody"/>
        <w:widowControl/>
        <w:spacing w:before="240"/>
        <w:jc w:val="center"/>
        <w:rPr>
          <w:rFonts w:ascii="Century Gothic" w:hAnsi="Century Gothic"/>
          <w:bCs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Проживание в </w:t>
      </w:r>
      <w:r w:rsidRPr="005B59FE">
        <w:rPr>
          <w:rFonts w:ascii="Century Gothic" w:hAnsi="Century Gothic"/>
          <w:b/>
          <w:bCs/>
          <w:color w:val="262626" w:themeColor="text1" w:themeTint="D9"/>
          <w:sz w:val="28"/>
          <w:szCs w:val="28"/>
        </w:rPr>
        <w:t>отеле «Бештау»</w:t>
      </w: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 - </w:t>
      </w:r>
      <w:r w:rsidR="009C33F6">
        <w:rPr>
          <w:rFonts w:ascii="Century Gothic" w:hAnsi="Century Gothic"/>
          <w:bCs/>
          <w:color w:val="262626" w:themeColor="text1" w:themeTint="D9"/>
          <w:sz w:val="28"/>
          <w:szCs w:val="28"/>
        </w:rPr>
        <w:t>3</w:t>
      </w: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>-звездочный отель, р</w:t>
      </w: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асположен в центре Пятигорска, </w:t>
      </w: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номера с великолепным видом на гору Бештау или </w:t>
      </w: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Эльбрус,  </w:t>
      </w:r>
    </w:p>
    <w:p w:rsidR="006E1960" w:rsidRDefault="006E1960" w:rsidP="006E1960">
      <w:pPr>
        <w:pStyle w:val="Textbody"/>
        <w:widowControl/>
        <w:jc w:val="center"/>
        <w:rPr>
          <w:rFonts w:ascii="Century Gothic" w:hAnsi="Century Gothic"/>
          <w:bCs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>оснащены кондиционера</w:t>
      </w: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>м</w:t>
      </w: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>и, балкона</w:t>
      </w: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>м</w:t>
      </w: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>и, телевизора</w:t>
      </w: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>м</w:t>
      </w: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>и</w:t>
      </w: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 с плоским экраном и современной мебелью. Бесплатный Wi-Fi. </w:t>
      </w:r>
    </w:p>
    <w:p w:rsidR="006E1960" w:rsidRDefault="006E1960" w:rsidP="006E1960">
      <w:pPr>
        <w:pStyle w:val="Textbody"/>
        <w:widowControl/>
        <w:jc w:val="center"/>
        <w:rPr>
          <w:rFonts w:ascii="Century Gothic" w:hAnsi="Century Gothic"/>
          <w:bCs/>
          <w:color w:val="262626" w:themeColor="text1" w:themeTint="D9"/>
          <w:sz w:val="28"/>
          <w:szCs w:val="28"/>
        </w:rPr>
      </w:pP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В спортивном клубе отеля "Бештау" имеется </w:t>
      </w: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СПА-центр с </w:t>
      </w: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>бассейн</w:t>
      </w: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>ом, турецкой баней, сауной и современным тренажерным</w:t>
      </w: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 зал</w:t>
      </w: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>ом.</w:t>
      </w:r>
    </w:p>
    <w:p w:rsidR="006E1960" w:rsidRDefault="006E1960" w:rsidP="006E1960">
      <w:pPr>
        <w:pStyle w:val="Textbody"/>
        <w:widowControl/>
        <w:jc w:val="center"/>
        <w:rPr>
          <w:rFonts w:ascii="Century Gothic" w:hAnsi="Century Gothic"/>
          <w:bCs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В отеле работает </w:t>
      </w: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>круглосуточный ресторан</w:t>
      </w: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, </w:t>
      </w:r>
    </w:p>
    <w:p w:rsidR="006E1960" w:rsidRDefault="006E1960" w:rsidP="006E1960">
      <w:pPr>
        <w:pStyle w:val="Textbody"/>
        <w:widowControl/>
        <w:jc w:val="center"/>
        <w:rPr>
          <w:rFonts w:ascii="Century Gothic" w:hAnsi="Century Gothic"/>
          <w:bCs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bCs/>
          <w:color w:val="262626" w:themeColor="text1" w:themeTint="D9"/>
          <w:sz w:val="28"/>
          <w:szCs w:val="28"/>
        </w:rPr>
        <w:t>где каждый вечер звучит живая музыка</w:t>
      </w:r>
      <w:r w:rsidRPr="00997987">
        <w:rPr>
          <w:rFonts w:ascii="Century Gothic" w:hAnsi="Century Gothic"/>
          <w:bCs/>
          <w:color w:val="262626" w:themeColor="text1" w:themeTint="D9"/>
          <w:sz w:val="28"/>
          <w:szCs w:val="28"/>
        </w:rPr>
        <w:t xml:space="preserve">. </w:t>
      </w:r>
    </w:p>
    <w:tbl>
      <w:tblPr>
        <w:tblW w:w="10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249"/>
      </w:tblGrid>
      <w:tr w:rsidR="006E1960" w:rsidRPr="00D429CE" w:rsidTr="004A2411">
        <w:trPr>
          <w:tblHeader/>
        </w:trPr>
        <w:tc>
          <w:tcPr>
            <w:tcW w:w="993" w:type="dxa"/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6E1960" w:rsidP="004A2411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262626" w:themeColor="text1" w:themeTint="D9"/>
                <w:sz w:val="27"/>
              </w:rPr>
            </w:pPr>
            <w:r w:rsidRPr="00D429CE">
              <w:rPr>
                <w:rFonts w:ascii="Century Gothic" w:hAnsi="Century Gothic"/>
                <w:color w:val="262626" w:themeColor="text1" w:themeTint="D9"/>
              </w:rPr>
              <w:t> </w:t>
            </w:r>
            <w:r w:rsidRPr="00D429CE">
              <w:rPr>
                <w:rFonts w:ascii="Century Gothic" w:hAnsi="Century Gothic"/>
                <w:color w:val="262626" w:themeColor="text1" w:themeTint="D9"/>
                <w:sz w:val="27"/>
              </w:rPr>
              <w:t>Дата</w:t>
            </w:r>
          </w:p>
        </w:tc>
        <w:tc>
          <w:tcPr>
            <w:tcW w:w="9249" w:type="dxa"/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6E1960" w:rsidP="004A2411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262626" w:themeColor="text1" w:themeTint="D9"/>
                <w:sz w:val="27"/>
              </w:rPr>
            </w:pPr>
            <w:r w:rsidRPr="00D429CE">
              <w:rPr>
                <w:rFonts w:ascii="Century Gothic" w:hAnsi="Century Gothic"/>
                <w:color w:val="262626" w:themeColor="text1" w:themeTint="D9"/>
                <w:sz w:val="27"/>
              </w:rPr>
              <w:t>Программа экскурсий</w:t>
            </w:r>
          </w:p>
        </w:tc>
      </w:tr>
      <w:tr w:rsidR="006E1960" w:rsidRPr="00D429CE" w:rsidTr="004A2411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3E0E3D" w:rsidP="004A2411">
            <w:pPr>
              <w:pStyle w:val="TableContents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>0</w:t>
            </w:r>
            <w:r w:rsidR="006E1960">
              <w:rPr>
                <w:rFonts w:ascii="Century Gothic" w:hAnsi="Century Gothic"/>
                <w:color w:val="262626" w:themeColor="text1" w:themeTint="D9"/>
              </w:rPr>
              <w:t xml:space="preserve"> день</w:t>
            </w:r>
          </w:p>
        </w:tc>
        <w:tc>
          <w:tcPr>
            <w:tcW w:w="92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7B6A" w:rsidRDefault="00117B6A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>20.30 Выезд из Таганрога</w:t>
            </w:r>
          </w:p>
          <w:p w:rsidR="006E1960" w:rsidRPr="00D429CE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22.00 </w:t>
            </w:r>
            <w:r w:rsidRPr="00D429CE">
              <w:rPr>
                <w:rFonts w:ascii="Century Gothic" w:hAnsi="Century Gothic"/>
                <w:color w:val="262626" w:themeColor="text1" w:themeTint="D9"/>
              </w:rPr>
              <w:t>Выезд из Ростова-на-Дону</w:t>
            </w:r>
          </w:p>
        </w:tc>
      </w:tr>
      <w:tr w:rsidR="006E1960" w:rsidRPr="00D429CE" w:rsidTr="004A2411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3E0E3D" w:rsidP="004A2411">
            <w:pPr>
              <w:pStyle w:val="TableContents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>1</w:t>
            </w:r>
            <w:r w:rsidR="006E1960">
              <w:rPr>
                <w:rFonts w:ascii="Century Gothic" w:hAnsi="Century Gothic"/>
                <w:color w:val="262626" w:themeColor="text1" w:themeTint="D9"/>
              </w:rPr>
              <w:t xml:space="preserve"> день</w:t>
            </w:r>
          </w:p>
        </w:tc>
        <w:tc>
          <w:tcPr>
            <w:tcW w:w="92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 w:rsidRPr="00D429CE">
              <w:rPr>
                <w:rFonts w:ascii="Century Gothic" w:hAnsi="Century Gothic"/>
                <w:color w:val="262626" w:themeColor="text1" w:themeTint="D9"/>
              </w:rPr>
              <w:t xml:space="preserve">Прибытие в </w:t>
            </w:r>
            <w:r>
              <w:rPr>
                <w:rFonts w:ascii="Century Gothic" w:hAnsi="Century Gothic"/>
                <w:color w:val="262626" w:themeColor="text1" w:themeTint="D9"/>
              </w:rPr>
              <w:t>Пятигорск</w:t>
            </w:r>
            <w:r w:rsidRPr="00D429CE">
              <w:rPr>
                <w:rFonts w:ascii="Century Gothic" w:hAnsi="Century Gothic"/>
                <w:color w:val="262626" w:themeColor="text1" w:themeTint="D9"/>
              </w:rPr>
              <w:t xml:space="preserve">.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Заселение в отель</w:t>
            </w:r>
            <w:r>
              <w:rPr>
                <w:rFonts w:ascii="Century Gothic" w:hAnsi="Century Gothic"/>
                <w:color w:val="262626" w:themeColor="text1" w:themeTint="D9"/>
              </w:rPr>
              <w:t>. Свободное время.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с 08.00 до 10.00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Завтрак.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 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10.00 Выезд на экскурсию в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Черекское ущелье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.  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 w:rsidRPr="004235B0">
              <w:rPr>
                <w:rFonts w:ascii="Century Gothic" w:hAnsi="Century Gothic"/>
                <w:color w:val="262626" w:themeColor="text1" w:themeTint="D9"/>
              </w:rPr>
              <w:t xml:space="preserve">Черекское ущелье привлекает туристов невероятной красотой видов, открывающихся со смотровой площадки на </w:t>
            </w:r>
            <w:r>
              <w:rPr>
                <w:rFonts w:ascii="Century Gothic" w:hAnsi="Century Gothic"/>
                <w:color w:val="262626" w:themeColor="text1" w:themeTint="D9"/>
              </w:rPr>
              <w:t>Кавказский хребет</w:t>
            </w:r>
            <w:r w:rsidRPr="004235B0">
              <w:rPr>
                <w:rFonts w:ascii="Century Gothic" w:hAnsi="Century Gothic"/>
                <w:color w:val="262626" w:themeColor="text1" w:themeTint="D9"/>
              </w:rPr>
              <w:t xml:space="preserve"> — горы-исполины, </w:t>
            </w:r>
            <w:r>
              <w:rPr>
                <w:rFonts w:ascii="Century Gothic" w:hAnsi="Century Gothic"/>
                <w:color w:val="262626" w:themeColor="text1" w:themeTint="D9"/>
              </w:rPr>
              <w:t>бурную горную реку Черек</w:t>
            </w:r>
            <w:r w:rsidRPr="004235B0">
              <w:rPr>
                <w:rFonts w:ascii="Century Gothic" w:hAnsi="Century Gothic"/>
                <w:color w:val="262626" w:themeColor="text1" w:themeTint="D9"/>
              </w:rPr>
              <w:t xml:space="preserve">, 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буйство растительности и </w:t>
            </w:r>
            <w:r>
              <w:rPr>
                <w:rFonts w:ascii="Century Gothic" w:hAnsi="Century Gothic"/>
                <w:color w:val="262626" w:themeColor="text1" w:themeTint="D9"/>
              </w:rPr>
              <w:lastRenderedPageBreak/>
              <w:t>причудливые силуэты скал.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По пути следования наши туристы посетят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Голубое озеро</w:t>
            </w:r>
            <w:r>
              <w:rPr>
                <w:rFonts w:ascii="Century Gothic" w:hAnsi="Century Gothic"/>
                <w:color w:val="262626" w:themeColor="text1" w:themeTint="D9"/>
              </w:rPr>
              <w:t>. Т</w:t>
            </w:r>
            <w:r w:rsidRPr="004235B0">
              <w:rPr>
                <w:rFonts w:ascii="Century Gothic" w:hAnsi="Century Gothic"/>
                <w:color w:val="262626" w:themeColor="text1" w:themeTint="D9"/>
              </w:rPr>
              <w:t xml:space="preserve">емпература воды в нем постоянная - плюс 9,3 градуса. Рыба здесь не водится из-за наличия сероводорода. </w:t>
            </w:r>
            <w:r>
              <w:rPr>
                <w:rFonts w:ascii="Century Gothic" w:hAnsi="Century Gothic"/>
                <w:color w:val="262626" w:themeColor="text1" w:themeTint="D9"/>
              </w:rPr>
              <w:t>Особенность</w:t>
            </w:r>
            <w:r w:rsidRPr="004235B0">
              <w:rPr>
                <w:rFonts w:ascii="Century Gothic" w:hAnsi="Century Gothic"/>
                <w:color w:val="262626" w:themeColor="text1" w:themeTint="D9"/>
              </w:rPr>
              <w:t xml:space="preserve"> озера 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состоит </w:t>
            </w:r>
            <w:r w:rsidRPr="004235B0">
              <w:rPr>
                <w:rFonts w:ascii="Century Gothic" w:hAnsi="Century Gothic"/>
                <w:color w:val="262626" w:themeColor="text1" w:themeTint="D9"/>
              </w:rPr>
              <w:t>в том, что при небольшой площади зеркала воды, чуть более двух гектаров, оно имеет огромную глубину - 258 метров, являясь самым глубоким на Кавказе</w:t>
            </w:r>
            <w:r>
              <w:rPr>
                <w:rFonts w:ascii="Century Gothic" w:hAnsi="Century Gothic"/>
                <w:color w:val="262626" w:themeColor="text1" w:themeTint="D9"/>
              </w:rPr>
              <w:t>.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Дорога по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Черекскому ущелью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 постепенно ведет вверх и достигает уровня 500м. от дна ущелья, по которому протекает Черек.  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Скальные массивы Черекского ущелья нависают под уклоном над дорогой. По этой причине солнечные лучи проникают сюда всего лишь на пару часов в сутки. 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в завершении экскурсии наши туристы смогут искупаться в термальных источниках. 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Аушигерские термальные источники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 стали популярны по весьма интересной причине. В с</w:t>
            </w:r>
            <w:r w:rsidRPr="004235B0">
              <w:rPr>
                <w:rFonts w:ascii="Century Gothic" w:hAnsi="Century Gothic"/>
                <w:color w:val="262626" w:themeColor="text1" w:themeTint="D9"/>
              </w:rPr>
              <w:t xml:space="preserve">редине ХХ века в этом районе искали нефть, а обнаружили месторождение термальных вод на глубине 4 тыс. метров. С тех пор 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люди приезжают сюда, </w:t>
            </w:r>
            <w:r w:rsidRPr="004235B0">
              <w:rPr>
                <w:rFonts w:ascii="Century Gothic" w:hAnsi="Century Gothic"/>
                <w:color w:val="262626" w:themeColor="text1" w:themeTint="D9"/>
              </w:rPr>
              <w:t>чтобы посетить бассейны с лечебной минеральной водой. Ее температура от 40 до 50 °C.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 w:rsidRPr="004235B0">
              <w:rPr>
                <w:rFonts w:ascii="Century Gothic" w:hAnsi="Century Gothic"/>
                <w:color w:val="262626" w:themeColor="text1" w:themeTint="D9"/>
              </w:rPr>
              <w:t xml:space="preserve">Купаться в горячем источнике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Аушигер</w:t>
            </w:r>
            <w:r w:rsidRPr="004235B0">
              <w:rPr>
                <w:rFonts w:ascii="Century Gothic" w:hAnsi="Century Gothic"/>
                <w:color w:val="262626" w:themeColor="text1" w:themeTint="D9"/>
              </w:rPr>
              <w:t xml:space="preserve"> полезно всем для поддержания здоровья. Такие процедуры снимают стресс и усталость, придают бодрость </w:t>
            </w:r>
            <w:r>
              <w:rPr>
                <w:rFonts w:ascii="Century Gothic" w:hAnsi="Century Gothic"/>
                <w:color w:val="262626" w:themeColor="text1" w:themeTint="D9"/>
              </w:rPr>
              <w:t>способствуют омоложению</w:t>
            </w:r>
            <w:r w:rsidRPr="004235B0">
              <w:rPr>
                <w:rFonts w:ascii="Century Gothic" w:hAnsi="Century Gothic"/>
                <w:color w:val="262626" w:themeColor="text1" w:themeTint="D9"/>
              </w:rPr>
              <w:t>.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19.00 Возвращение в отель. </w:t>
            </w:r>
          </w:p>
          <w:p w:rsidR="006E1960" w:rsidRPr="00D429CE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20.00 Посещение СПА-центра (доплата). </w:t>
            </w:r>
          </w:p>
        </w:tc>
      </w:tr>
      <w:tr w:rsidR="006E1960" w:rsidRPr="00D429CE" w:rsidTr="004A2411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Default="00117B6A" w:rsidP="00117B6A">
            <w:pPr>
              <w:pStyle w:val="TableContents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lastRenderedPageBreak/>
              <w:t>2</w:t>
            </w:r>
            <w:r w:rsidR="006E1960">
              <w:rPr>
                <w:rFonts w:ascii="Century Gothic" w:hAnsi="Century Gothic"/>
                <w:color w:val="262626" w:themeColor="text1" w:themeTint="D9"/>
              </w:rPr>
              <w:t xml:space="preserve"> день</w:t>
            </w:r>
          </w:p>
        </w:tc>
        <w:tc>
          <w:tcPr>
            <w:tcW w:w="92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06.30 Выезд на экскурсию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в Домбай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. 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08.30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Завтрак в национальном кафе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. </w:t>
            </w:r>
            <w:r w:rsidR="000B4308">
              <w:rPr>
                <w:rFonts w:ascii="Century Gothic" w:hAnsi="Century Gothic"/>
                <w:color w:val="262626" w:themeColor="text1" w:themeTint="D9"/>
              </w:rPr>
              <w:t>(доплата)</w:t>
            </w:r>
          </w:p>
          <w:p w:rsidR="006E1960" w:rsidRPr="00D336F7" w:rsidRDefault="006E1960" w:rsidP="004A2411">
            <w:pPr>
              <w:pStyle w:val="TableContents"/>
              <w:spacing w:after="240" w:line="276" w:lineRule="auto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>Если есть на свете места, которы</w:t>
            </w:r>
            <w:r w:rsidRPr="009A7EAB">
              <w:rPr>
                <w:rFonts w:ascii="Century Gothic" w:hAnsi="Century Gothic"/>
                <w:color w:val="262626" w:themeColor="text1" w:themeTint="D9"/>
              </w:rPr>
              <w:t>е лучше один раз увидеть, то Домбай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 относится к ним</w:t>
            </w:r>
            <w:r w:rsidRPr="009A7EAB">
              <w:rPr>
                <w:rFonts w:ascii="Century Gothic" w:hAnsi="Century Gothic"/>
                <w:color w:val="262626" w:themeColor="text1" w:themeTint="D9"/>
              </w:rPr>
              <w:t xml:space="preserve">. Страна синего неба, щедрого солнца, пьянящего живительного воздуха, где завораживает разноцветное зеркало высокогорных озер, изумрудная зелень лесов, </w:t>
            </w:r>
            <w:r>
              <w:rPr>
                <w:rFonts w:ascii="Century Gothic" w:hAnsi="Century Gothic"/>
                <w:color w:val="262626" w:themeColor="text1" w:themeTint="D9"/>
              </w:rPr>
              <w:t>кристальная</w:t>
            </w:r>
            <w:r w:rsidRPr="009A7EAB">
              <w:rPr>
                <w:rFonts w:ascii="Century Gothic" w:hAnsi="Century Gothic"/>
                <w:color w:val="262626" w:themeColor="text1" w:themeTint="D9"/>
              </w:rPr>
              <w:t xml:space="preserve"> </w:t>
            </w:r>
            <w:r>
              <w:rPr>
                <w:rFonts w:ascii="Century Gothic" w:hAnsi="Century Gothic"/>
                <w:color w:val="262626" w:themeColor="text1" w:themeTint="D9"/>
              </w:rPr>
              <w:t>чистота</w:t>
            </w:r>
            <w:r w:rsidRPr="009A7EAB">
              <w:rPr>
                <w:rFonts w:ascii="Century Gothic" w:hAnsi="Century Gothic"/>
                <w:color w:val="262626" w:themeColor="text1" w:themeTint="D9"/>
              </w:rPr>
              <w:t xml:space="preserve"> рек, 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  искрящийся хрусталь</w:t>
            </w:r>
            <w:r w:rsidRPr="009A7EAB">
              <w:rPr>
                <w:rFonts w:ascii="Century Gothic" w:hAnsi="Century Gothic"/>
                <w:color w:val="262626" w:themeColor="text1" w:themeTint="D9"/>
              </w:rPr>
              <w:t xml:space="preserve"> ледников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 и</w:t>
            </w:r>
            <w:r w:rsidRPr="009A7EAB">
              <w:rPr>
                <w:rFonts w:ascii="Century Gothic" w:hAnsi="Century Gothic"/>
                <w:color w:val="262626" w:themeColor="text1" w:themeTint="D9"/>
              </w:rPr>
              <w:t xml:space="preserve"> белизна </w:t>
            </w:r>
            <w:r>
              <w:rPr>
                <w:rFonts w:ascii="Century Gothic" w:hAnsi="Century Gothic"/>
                <w:color w:val="262626" w:themeColor="text1" w:themeTint="D9"/>
              </w:rPr>
              <w:t>снежных вершин</w:t>
            </w:r>
            <w:r w:rsidRPr="009A7EAB">
              <w:rPr>
                <w:rFonts w:ascii="Century Gothic" w:hAnsi="Century Gothic"/>
                <w:color w:val="262626" w:themeColor="text1" w:themeTint="D9"/>
              </w:rPr>
              <w:t>.</w:t>
            </w:r>
            <w:r w:rsidRPr="00D336F7">
              <w:rPr>
                <w:rFonts w:ascii="Century Gothic" w:hAnsi="Century Gothic"/>
                <w:color w:val="262626" w:themeColor="text1" w:themeTint="D9"/>
              </w:rPr>
              <w:t xml:space="preserve"> </w:t>
            </w:r>
          </w:p>
          <w:p w:rsidR="006E1960" w:rsidRDefault="006E1960" w:rsidP="004A2411">
            <w:pPr>
              <w:pStyle w:val="TableContents"/>
              <w:spacing w:after="240" w:line="276" w:lineRule="auto"/>
              <w:rPr>
                <w:rFonts w:ascii="Century Gothic" w:hAnsi="Century Gothic"/>
                <w:color w:val="262626" w:themeColor="text1" w:themeTint="D9"/>
              </w:rPr>
            </w:pPr>
            <w:r w:rsidRPr="00FB5B9A">
              <w:rPr>
                <w:rFonts w:ascii="Century Gothic" w:hAnsi="Century Gothic"/>
                <w:color w:val="262626" w:themeColor="text1" w:themeTint="D9"/>
              </w:rPr>
              <w:t xml:space="preserve">Во время экскурсии наши туристы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посетят Домбайскую поляну</w:t>
            </w:r>
            <w:r w:rsidRPr="00FB5B9A">
              <w:rPr>
                <w:rFonts w:ascii="Century Gothic" w:hAnsi="Century Gothic"/>
                <w:color w:val="262626" w:themeColor="text1" w:themeTint="D9"/>
              </w:rPr>
              <w:t>, смогут подняться с помощью многочисленны</w:t>
            </w:r>
            <w:r>
              <w:rPr>
                <w:rFonts w:ascii="Century Gothic" w:hAnsi="Century Gothic"/>
                <w:color w:val="262626" w:themeColor="text1" w:themeTint="D9"/>
              </w:rPr>
              <w:t>х канатных дорог на высоту 2500</w:t>
            </w:r>
            <w:r w:rsidRPr="00FB5B9A">
              <w:rPr>
                <w:rFonts w:ascii="Century Gothic" w:hAnsi="Century Gothic"/>
                <w:color w:val="262626" w:themeColor="text1" w:themeTint="D9"/>
              </w:rPr>
              <w:t>м</w:t>
            </w:r>
            <w:r>
              <w:rPr>
                <w:rFonts w:ascii="Century Gothic" w:hAnsi="Century Gothic"/>
                <w:color w:val="262626" w:themeColor="text1" w:themeTint="D9"/>
              </w:rPr>
              <w:t>,</w:t>
            </w:r>
            <w:r w:rsidRPr="00FB5B9A">
              <w:rPr>
                <w:rFonts w:ascii="Century Gothic" w:hAnsi="Century Gothic"/>
                <w:color w:val="262626" w:themeColor="text1" w:themeTint="D9"/>
              </w:rPr>
              <w:t xml:space="preserve"> </w:t>
            </w:r>
            <w:r>
              <w:rPr>
                <w:rFonts w:ascii="Century Gothic" w:hAnsi="Century Gothic"/>
                <w:color w:val="262626" w:themeColor="text1" w:themeTint="D9"/>
              </w:rPr>
              <w:t>3012м, 3200м. и</w:t>
            </w:r>
            <w:r w:rsidRPr="00FB5B9A">
              <w:rPr>
                <w:rFonts w:ascii="Century Gothic" w:hAnsi="Century Gothic"/>
                <w:color w:val="262626" w:themeColor="text1" w:themeTint="D9"/>
              </w:rPr>
              <w:t xml:space="preserve"> запечатлеть головокружительную панораму гор Западного Кавказа. </w:t>
            </w:r>
          </w:p>
          <w:p w:rsidR="006E1960" w:rsidRDefault="006E1960" w:rsidP="004A2411">
            <w:pPr>
              <w:pStyle w:val="TableContents"/>
              <w:spacing w:before="240" w:line="276" w:lineRule="auto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21.00 Возвращение в отель. Свободное время. </w:t>
            </w:r>
          </w:p>
        </w:tc>
      </w:tr>
      <w:tr w:rsidR="006E1960" w:rsidRPr="00D429CE" w:rsidTr="004A2411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3E0E3D" w:rsidP="004A2411">
            <w:pPr>
              <w:pStyle w:val="TableContents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>3</w:t>
            </w:r>
            <w:r w:rsidR="006E1960">
              <w:rPr>
                <w:rFonts w:ascii="Century Gothic" w:hAnsi="Century Gothic"/>
                <w:color w:val="262626" w:themeColor="text1" w:themeTint="D9"/>
              </w:rPr>
              <w:t xml:space="preserve"> день</w:t>
            </w:r>
          </w:p>
        </w:tc>
        <w:tc>
          <w:tcPr>
            <w:tcW w:w="92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07.00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Завтрак в отеле</w:t>
            </w:r>
            <w:r>
              <w:rPr>
                <w:rFonts w:ascii="Century Gothic" w:hAnsi="Century Gothic"/>
                <w:color w:val="262626" w:themeColor="text1" w:themeTint="D9"/>
              </w:rPr>
              <w:t>. Освобождение номеров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07.30. Выезд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в Приэльбрусье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. 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Эльбрус – самая высокая точка Европы и Азии. Эта гора испокон веков, как магнит, притягивала. к себе путешественников и исследователей. Не удивительно, ведь в древности путешественники по двуглавой вершине </w:t>
            </w:r>
            <w:r>
              <w:rPr>
                <w:rFonts w:ascii="Century Gothic" w:hAnsi="Century Gothic"/>
                <w:color w:val="262626" w:themeColor="text1" w:themeTint="D9"/>
              </w:rPr>
              <w:lastRenderedPageBreak/>
              <w:t>Эльбруса определяли стороны света и называли его «Трон богов».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 xml:space="preserve">Природа </w:t>
            </w:r>
            <w:r w:rsidRPr="00D20B95">
              <w:rPr>
                <w:rFonts w:ascii="Century Gothic" w:hAnsi="Century Gothic"/>
                <w:b/>
                <w:color w:val="262626" w:themeColor="text1" w:themeTint="D9"/>
              </w:rPr>
              <w:t>Приэльбрусья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 совершенна и уникальна в своей первозданной, нетронутой красоте. Чистота горных рек, голубизна озер и лазурная синева неба на фоне ослепляющей, сверкающей белизны гор вызывает абсолютный восторг у каждого, кто хотя бы раз побывал в этих краях. </w:t>
            </w:r>
          </w:p>
          <w:p w:rsidR="006E1960" w:rsidRPr="00D429CE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>Кажется, здесь время растворилось в небесной выси и плавно парит на облаках, безмятежно взирая на бренную землю…</w:t>
            </w:r>
          </w:p>
          <w:p w:rsidR="006E1960" w:rsidRPr="009A7EAB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 w:rsidRPr="009A7EAB">
              <w:rPr>
                <w:rFonts w:ascii="Century Gothic" w:hAnsi="Century Gothic"/>
                <w:color w:val="262626" w:themeColor="text1" w:themeTint="D9"/>
              </w:rPr>
              <w:t>Расул Гамзатов</w:t>
            </w:r>
            <w:r>
              <w:rPr>
                <w:rFonts w:ascii="Century Gothic" w:hAnsi="Century Gothic"/>
                <w:color w:val="262626" w:themeColor="text1" w:themeTint="D9"/>
              </w:rPr>
              <w:t xml:space="preserve"> написал об регионе Кавказа</w:t>
            </w:r>
            <w:r w:rsidRPr="009A7EAB">
              <w:rPr>
                <w:rFonts w:ascii="Century Gothic" w:hAnsi="Century Gothic"/>
                <w:color w:val="262626" w:themeColor="text1" w:themeTint="D9"/>
              </w:rPr>
              <w:t>:</w:t>
            </w:r>
          </w:p>
          <w:p w:rsidR="006E1960" w:rsidRPr="00D20B95" w:rsidRDefault="006E1960" w:rsidP="004A2411">
            <w:pPr>
              <w:pStyle w:val="TableContents"/>
              <w:spacing w:after="150"/>
              <w:jc w:val="center"/>
              <w:rPr>
                <w:rFonts w:ascii="Century Gothic" w:hAnsi="Century Gothic"/>
                <w:i/>
                <w:color w:val="262626" w:themeColor="text1" w:themeTint="D9"/>
              </w:rPr>
            </w:pPr>
            <w:r w:rsidRPr="00D20B95">
              <w:rPr>
                <w:rFonts w:ascii="Century Gothic" w:hAnsi="Century Gothic"/>
                <w:i/>
                <w:color w:val="262626" w:themeColor="text1" w:themeTint="D9"/>
              </w:rPr>
              <w:t>«Не бойтесь здесь лишиться зренья</w:t>
            </w:r>
          </w:p>
          <w:p w:rsidR="006E1960" w:rsidRPr="00D20B95" w:rsidRDefault="006E1960" w:rsidP="004A2411">
            <w:pPr>
              <w:pStyle w:val="TableContents"/>
              <w:spacing w:after="150"/>
              <w:jc w:val="center"/>
              <w:rPr>
                <w:rFonts w:ascii="Century Gothic" w:hAnsi="Century Gothic"/>
                <w:i/>
                <w:color w:val="262626" w:themeColor="text1" w:themeTint="D9"/>
              </w:rPr>
            </w:pPr>
            <w:r w:rsidRPr="00D20B95">
              <w:rPr>
                <w:rFonts w:ascii="Century Gothic" w:hAnsi="Century Gothic"/>
                <w:i/>
                <w:color w:val="262626" w:themeColor="text1" w:themeTint="D9"/>
              </w:rPr>
              <w:t>От красоты,</w:t>
            </w:r>
          </w:p>
          <w:p w:rsidR="006E1960" w:rsidRPr="00D20B95" w:rsidRDefault="006E1960" w:rsidP="004A2411">
            <w:pPr>
              <w:pStyle w:val="TableContents"/>
              <w:spacing w:after="150"/>
              <w:jc w:val="center"/>
              <w:rPr>
                <w:rFonts w:ascii="Century Gothic" w:hAnsi="Century Gothic"/>
                <w:i/>
                <w:color w:val="262626" w:themeColor="text1" w:themeTint="D9"/>
              </w:rPr>
            </w:pPr>
            <w:r w:rsidRPr="00D20B95">
              <w:rPr>
                <w:rFonts w:ascii="Century Gothic" w:hAnsi="Century Gothic"/>
                <w:i/>
                <w:color w:val="262626" w:themeColor="text1" w:themeTint="D9"/>
              </w:rPr>
              <w:t>Не бойтесь головокруженья</w:t>
            </w:r>
          </w:p>
          <w:p w:rsidR="006E1960" w:rsidRPr="00D20B95" w:rsidRDefault="006E1960" w:rsidP="004A2411">
            <w:pPr>
              <w:pStyle w:val="TableContents"/>
              <w:spacing w:after="150"/>
              <w:jc w:val="center"/>
              <w:rPr>
                <w:rFonts w:ascii="Century Gothic" w:hAnsi="Century Gothic"/>
                <w:i/>
                <w:color w:val="262626" w:themeColor="text1" w:themeTint="D9"/>
              </w:rPr>
            </w:pPr>
            <w:r w:rsidRPr="00D20B95">
              <w:rPr>
                <w:rFonts w:ascii="Century Gothic" w:hAnsi="Century Gothic"/>
                <w:i/>
                <w:color w:val="262626" w:themeColor="text1" w:themeTint="D9"/>
              </w:rPr>
              <w:t>От высоты!»</w:t>
            </w:r>
          </w:p>
          <w:p w:rsidR="006E1960" w:rsidRDefault="006E1960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 w:rsidRPr="00FB5B9A">
              <w:rPr>
                <w:rFonts w:ascii="Century Gothic" w:hAnsi="Century Gothic"/>
                <w:color w:val="262626" w:themeColor="text1" w:themeTint="D9"/>
              </w:rPr>
              <w:t xml:space="preserve">Экскурсия </w:t>
            </w:r>
            <w:r>
              <w:rPr>
                <w:rFonts w:ascii="Century Gothic" w:hAnsi="Century Gothic"/>
                <w:color w:val="262626" w:themeColor="text1" w:themeTint="D9"/>
              </w:rPr>
              <w:t>в</w:t>
            </w:r>
            <w:r w:rsidRPr="00FB5B9A">
              <w:rPr>
                <w:rFonts w:ascii="Century Gothic" w:hAnsi="Century Gothic"/>
                <w:color w:val="262626" w:themeColor="text1" w:themeTint="D9"/>
              </w:rPr>
              <w:t xml:space="preserve"> Приэльбрусье из Пятигорска самая высокогорная. Во время экскурсии </w:t>
            </w:r>
            <w:r>
              <w:rPr>
                <w:rFonts w:ascii="Century Gothic" w:hAnsi="Century Gothic"/>
                <w:color w:val="262626" w:themeColor="text1" w:themeTint="D9"/>
              </w:rPr>
              <w:t>наши туристы при желании поднимутся на высоту 3000м, 3500</w:t>
            </w:r>
            <w:r w:rsidRPr="00FB5B9A">
              <w:rPr>
                <w:rFonts w:ascii="Century Gothic" w:hAnsi="Century Gothic"/>
                <w:color w:val="262626" w:themeColor="text1" w:themeTint="D9"/>
              </w:rPr>
              <w:t>м, 3800 м над уровнем моря.</w:t>
            </w:r>
          </w:p>
          <w:p w:rsidR="006E1960" w:rsidRPr="00D429CE" w:rsidRDefault="00117B6A" w:rsidP="004A2411">
            <w:pPr>
              <w:pStyle w:val="TableContents"/>
              <w:spacing w:after="150"/>
              <w:rPr>
                <w:rFonts w:ascii="Century Gothic" w:hAnsi="Century Gothic"/>
                <w:color w:val="262626" w:themeColor="text1" w:themeTint="D9"/>
              </w:rPr>
            </w:pPr>
            <w:r>
              <w:rPr>
                <w:rFonts w:ascii="Century Gothic" w:hAnsi="Century Gothic"/>
                <w:color w:val="262626" w:themeColor="text1" w:themeTint="D9"/>
              </w:rPr>
              <w:t>Отъезд в Ростов-на-Дону, Таганрог.</w:t>
            </w:r>
          </w:p>
        </w:tc>
      </w:tr>
    </w:tbl>
    <w:p w:rsidR="006E1960" w:rsidRPr="00D429CE" w:rsidRDefault="006E1960" w:rsidP="003E0E3D">
      <w:pPr>
        <w:pStyle w:val="Textbody"/>
        <w:widowControl/>
        <w:spacing w:before="240" w:after="150"/>
        <w:rPr>
          <w:rFonts w:ascii="Century Gothic" w:hAnsi="Century Gothic"/>
          <w:color w:val="262626" w:themeColor="text1" w:themeTint="D9"/>
        </w:rPr>
      </w:pPr>
      <w:r w:rsidRPr="00D429CE">
        <w:rPr>
          <w:rFonts w:ascii="Century Gothic" w:hAnsi="Century Gothic"/>
          <w:color w:val="262626" w:themeColor="text1" w:themeTint="D9"/>
        </w:rPr>
        <w:lastRenderedPageBreak/>
        <w:t> </w:t>
      </w:r>
      <w:r w:rsidRPr="00D429CE">
        <w:rPr>
          <w:rStyle w:val="StrongEmphasis"/>
          <w:rFonts w:ascii="Century Gothic" w:hAnsi="Century Gothic"/>
          <w:color w:val="262626" w:themeColor="text1" w:themeTint="D9"/>
          <w:sz w:val="36"/>
        </w:rPr>
        <w:t>Стоимость тура: </w:t>
      </w:r>
    </w:p>
    <w:tbl>
      <w:tblPr>
        <w:tblW w:w="10201" w:type="dxa"/>
        <w:tblBorders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2"/>
        <w:gridCol w:w="2409"/>
      </w:tblGrid>
      <w:tr w:rsidR="006E1960" w:rsidRPr="00D429CE" w:rsidTr="004A2411">
        <w:trPr>
          <w:trHeight w:val="238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6E1960" w:rsidP="004A2411">
            <w:pPr>
              <w:pStyle w:val="Textbody"/>
              <w:widowControl/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  <w:r w:rsidRPr="00D429CE">
              <w:rPr>
                <w:rFonts w:ascii="Century Gothic" w:hAnsi="Century Gothic"/>
                <w:b/>
                <w:bCs/>
                <w:color w:val="262626" w:themeColor="text1" w:themeTint="D9"/>
              </w:rPr>
              <w:t>Стоимость тура на 1 чел</w:t>
            </w:r>
            <w:r>
              <w:rPr>
                <w:rFonts w:ascii="Century Gothic" w:hAnsi="Century Gothic"/>
                <w:b/>
                <w:bCs/>
                <w:color w:val="262626" w:themeColor="text1" w:themeTint="D9"/>
              </w:rPr>
              <w:t>.</w:t>
            </w:r>
          </w:p>
        </w:tc>
      </w:tr>
      <w:tr w:rsidR="006E1960" w:rsidRPr="00D429CE" w:rsidTr="004A2411"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6E1960" w:rsidP="004A2411">
            <w:pPr>
              <w:pStyle w:val="Textbody"/>
              <w:widowControl/>
              <w:rPr>
                <w:rFonts w:ascii="Century Gothic" w:hAnsi="Century Gothic"/>
                <w:bCs/>
                <w:color w:val="262626" w:themeColor="text1" w:themeTint="D9"/>
              </w:rPr>
            </w:pPr>
            <w:r w:rsidRPr="00D429CE">
              <w:rPr>
                <w:rFonts w:ascii="Century Gothic" w:hAnsi="Century Gothic"/>
                <w:bCs/>
                <w:color w:val="262626" w:themeColor="text1" w:themeTint="D9"/>
              </w:rPr>
              <w:t>Взр., на основном месте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1960" w:rsidRPr="00AD1FFE" w:rsidRDefault="003E0E3D" w:rsidP="004A2411">
            <w:pPr>
              <w:pStyle w:val="Textbody"/>
              <w:widowControl/>
              <w:jc w:val="center"/>
              <w:rPr>
                <w:rFonts w:ascii="Century Gothic" w:hAnsi="Century Gothic"/>
                <w:bCs/>
                <w:color w:val="262626" w:themeColor="text1" w:themeTint="D9"/>
              </w:rPr>
            </w:pPr>
            <w:r>
              <w:rPr>
                <w:rFonts w:ascii="Century Gothic" w:hAnsi="Century Gothic"/>
                <w:bCs/>
                <w:color w:val="262626" w:themeColor="text1" w:themeTint="D9"/>
              </w:rPr>
              <w:t>14 500</w:t>
            </w:r>
          </w:p>
        </w:tc>
      </w:tr>
      <w:tr w:rsidR="006E1960" w:rsidRPr="00D429CE" w:rsidTr="004A2411"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6E1960" w:rsidP="004A2411">
            <w:pPr>
              <w:pStyle w:val="Textbody"/>
              <w:widowControl/>
              <w:rPr>
                <w:rFonts w:ascii="Century Gothic" w:hAnsi="Century Gothic"/>
                <w:bCs/>
                <w:color w:val="262626" w:themeColor="text1" w:themeTint="D9"/>
              </w:rPr>
            </w:pPr>
            <w:r w:rsidRPr="00D429CE">
              <w:rPr>
                <w:rFonts w:ascii="Century Gothic" w:hAnsi="Century Gothic"/>
                <w:bCs/>
                <w:color w:val="262626" w:themeColor="text1" w:themeTint="D9"/>
              </w:rPr>
              <w:t xml:space="preserve">Ребенок, на основном месте </w:t>
            </w:r>
            <w:r>
              <w:rPr>
                <w:rFonts w:ascii="Century Gothic" w:hAnsi="Century Gothic"/>
                <w:bCs/>
                <w:color w:val="262626" w:themeColor="text1" w:themeTint="D9"/>
              </w:rPr>
              <w:t>с 5 до 12</w:t>
            </w:r>
            <w:r w:rsidRPr="00D429CE">
              <w:rPr>
                <w:rFonts w:ascii="Century Gothic" w:hAnsi="Century Gothic"/>
                <w:bCs/>
                <w:color w:val="262626" w:themeColor="text1" w:themeTint="D9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1960" w:rsidRPr="00AD1FFE" w:rsidRDefault="003E0E3D" w:rsidP="004A2411">
            <w:pPr>
              <w:pStyle w:val="Textbody"/>
              <w:widowControl/>
              <w:jc w:val="center"/>
              <w:rPr>
                <w:rFonts w:ascii="Century Gothic" w:hAnsi="Century Gothic"/>
                <w:bCs/>
                <w:color w:val="262626" w:themeColor="text1" w:themeTint="D9"/>
              </w:rPr>
            </w:pPr>
            <w:r>
              <w:rPr>
                <w:rFonts w:ascii="Century Gothic" w:hAnsi="Century Gothic"/>
                <w:bCs/>
                <w:color w:val="262626" w:themeColor="text1" w:themeTint="D9"/>
              </w:rPr>
              <w:t>14 000</w:t>
            </w:r>
          </w:p>
        </w:tc>
      </w:tr>
      <w:tr w:rsidR="006E1960" w:rsidRPr="00D429CE" w:rsidTr="004A2411">
        <w:tc>
          <w:tcPr>
            <w:tcW w:w="7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6E1960" w:rsidP="004A2411">
            <w:pPr>
              <w:pStyle w:val="Textbody"/>
              <w:widowControl/>
              <w:rPr>
                <w:rFonts w:ascii="Century Gothic" w:hAnsi="Century Gothic"/>
                <w:bCs/>
                <w:color w:val="262626" w:themeColor="text1" w:themeTint="D9"/>
              </w:rPr>
            </w:pPr>
            <w:r w:rsidRPr="00D429CE">
              <w:rPr>
                <w:rFonts w:ascii="Century Gothic" w:hAnsi="Century Gothic"/>
                <w:bCs/>
                <w:color w:val="262626" w:themeColor="text1" w:themeTint="D9"/>
              </w:rPr>
              <w:t>Взр. на дополнительном месте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1960" w:rsidRPr="00AD1FFE" w:rsidRDefault="003E0E3D" w:rsidP="004A2411">
            <w:pPr>
              <w:pStyle w:val="Textbody"/>
              <w:widowControl/>
              <w:jc w:val="center"/>
              <w:rPr>
                <w:rFonts w:ascii="Century Gothic" w:hAnsi="Century Gothic"/>
                <w:bCs/>
                <w:color w:val="262626" w:themeColor="text1" w:themeTint="D9"/>
              </w:rPr>
            </w:pPr>
            <w:r>
              <w:rPr>
                <w:rFonts w:ascii="Century Gothic" w:hAnsi="Century Gothic"/>
                <w:bCs/>
                <w:color w:val="262626" w:themeColor="text1" w:themeTint="D9"/>
              </w:rPr>
              <w:t>14 000</w:t>
            </w:r>
          </w:p>
        </w:tc>
      </w:tr>
      <w:tr w:rsidR="006E1960" w:rsidRPr="00D429CE" w:rsidTr="004A2411">
        <w:tc>
          <w:tcPr>
            <w:tcW w:w="7792" w:type="dxa"/>
            <w:tcBorders>
              <w:top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6E1960" w:rsidP="004A2411">
            <w:pPr>
              <w:pStyle w:val="Textbody"/>
              <w:widowControl/>
              <w:rPr>
                <w:rFonts w:ascii="Century Gothic" w:hAnsi="Century Gothic"/>
                <w:bCs/>
                <w:color w:val="262626" w:themeColor="text1" w:themeTint="D9"/>
              </w:rPr>
            </w:pPr>
            <w:r w:rsidRPr="00D429CE">
              <w:rPr>
                <w:rFonts w:ascii="Century Gothic" w:hAnsi="Century Gothic"/>
                <w:bCs/>
                <w:color w:val="262626" w:themeColor="text1" w:themeTint="D9"/>
              </w:rPr>
              <w:t xml:space="preserve">Ребенок на дополнительном месте </w:t>
            </w:r>
            <w:r>
              <w:rPr>
                <w:rFonts w:ascii="Century Gothic" w:hAnsi="Century Gothic"/>
                <w:bCs/>
                <w:color w:val="262626" w:themeColor="text1" w:themeTint="D9"/>
              </w:rPr>
              <w:t xml:space="preserve">с 5 </w:t>
            </w:r>
            <w:r w:rsidRPr="00D429CE">
              <w:rPr>
                <w:rFonts w:ascii="Century Gothic" w:hAnsi="Century Gothic"/>
                <w:bCs/>
                <w:color w:val="262626" w:themeColor="text1" w:themeTint="D9"/>
              </w:rPr>
              <w:t>до 12 лет</w:t>
            </w:r>
          </w:p>
        </w:tc>
        <w:tc>
          <w:tcPr>
            <w:tcW w:w="2409" w:type="dxa"/>
            <w:tcBorders>
              <w:top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960" w:rsidRPr="00AD1FFE" w:rsidRDefault="006E1960" w:rsidP="003E0E3D">
            <w:pPr>
              <w:pStyle w:val="Textbody"/>
              <w:widowControl/>
              <w:jc w:val="center"/>
              <w:rPr>
                <w:rFonts w:ascii="Century Gothic" w:hAnsi="Century Gothic"/>
                <w:bCs/>
                <w:color w:val="262626" w:themeColor="text1" w:themeTint="D9"/>
              </w:rPr>
            </w:pPr>
            <w:r>
              <w:rPr>
                <w:rFonts w:ascii="Century Gothic" w:hAnsi="Century Gothic"/>
                <w:bCs/>
                <w:color w:val="262626" w:themeColor="text1" w:themeTint="D9"/>
              </w:rPr>
              <w:t xml:space="preserve"> </w:t>
            </w:r>
            <w:r w:rsidR="003E0E3D">
              <w:rPr>
                <w:rFonts w:ascii="Century Gothic" w:hAnsi="Century Gothic"/>
                <w:bCs/>
                <w:color w:val="262626" w:themeColor="text1" w:themeTint="D9"/>
              </w:rPr>
              <w:t>13 500</w:t>
            </w:r>
          </w:p>
        </w:tc>
      </w:tr>
      <w:tr w:rsidR="006E1960" w:rsidRPr="00D429CE" w:rsidTr="004A2411">
        <w:tc>
          <w:tcPr>
            <w:tcW w:w="77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960" w:rsidRPr="00D429CE" w:rsidRDefault="006E1960" w:rsidP="004A2411">
            <w:pPr>
              <w:pStyle w:val="Textbody"/>
              <w:widowControl/>
              <w:rPr>
                <w:rFonts w:ascii="Century Gothic" w:hAnsi="Century Gothic"/>
                <w:bCs/>
                <w:color w:val="262626" w:themeColor="text1" w:themeTint="D9"/>
              </w:rPr>
            </w:pPr>
            <w:r w:rsidRPr="00230C54">
              <w:rPr>
                <w:rFonts w:ascii="Century Gothic" w:hAnsi="Century Gothic"/>
                <w:bCs/>
                <w:color w:val="262626" w:themeColor="text1" w:themeTint="D9"/>
              </w:rPr>
              <w:t xml:space="preserve">Ребенок </w:t>
            </w:r>
            <w:r>
              <w:rPr>
                <w:rFonts w:ascii="Century Gothic" w:hAnsi="Century Gothic"/>
                <w:bCs/>
                <w:color w:val="262626" w:themeColor="text1" w:themeTint="D9"/>
              </w:rPr>
              <w:t>до 5 лет без места с питанием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1960" w:rsidRPr="00AD1FFE" w:rsidRDefault="003E0E3D" w:rsidP="004A2411">
            <w:pPr>
              <w:pStyle w:val="Textbody"/>
              <w:widowControl/>
              <w:jc w:val="center"/>
              <w:rPr>
                <w:rFonts w:ascii="Century Gothic" w:hAnsi="Century Gothic"/>
                <w:bCs/>
                <w:color w:val="262626" w:themeColor="text1" w:themeTint="D9"/>
              </w:rPr>
            </w:pPr>
            <w:r>
              <w:rPr>
                <w:rFonts w:ascii="Century Gothic" w:hAnsi="Century Gothic"/>
                <w:bCs/>
                <w:color w:val="262626" w:themeColor="text1" w:themeTint="D9"/>
              </w:rPr>
              <w:t>5 7</w:t>
            </w:r>
            <w:r w:rsidR="006E1960">
              <w:rPr>
                <w:rFonts w:ascii="Century Gothic" w:hAnsi="Century Gothic"/>
                <w:bCs/>
                <w:color w:val="262626" w:themeColor="text1" w:themeTint="D9"/>
              </w:rPr>
              <w:t>00</w:t>
            </w:r>
          </w:p>
        </w:tc>
      </w:tr>
    </w:tbl>
    <w:p w:rsidR="006E1960" w:rsidRPr="00B37958" w:rsidRDefault="006E1960" w:rsidP="006E1960">
      <w:pPr>
        <w:pStyle w:val="Textbody"/>
        <w:widowControl/>
        <w:spacing w:after="0"/>
        <w:ind w:left="720"/>
        <w:rPr>
          <w:rStyle w:val="StrongEmphasis"/>
          <w:rFonts w:ascii="Century Gothic" w:hAnsi="Century Gothic"/>
          <w:b w:val="0"/>
          <w:color w:val="262626" w:themeColor="text1" w:themeTint="D9"/>
          <w:sz w:val="22"/>
          <w:szCs w:val="22"/>
        </w:rPr>
      </w:pPr>
    </w:p>
    <w:p w:rsidR="006E1960" w:rsidRPr="00D429CE" w:rsidRDefault="006E1960" w:rsidP="006E1960">
      <w:pPr>
        <w:pStyle w:val="Textbody"/>
        <w:widowControl/>
        <w:spacing w:after="0"/>
        <w:rPr>
          <w:rStyle w:val="StrongEmphasis"/>
          <w:rFonts w:ascii="Century Gothic" w:hAnsi="Century Gothic"/>
          <w:color w:val="262626" w:themeColor="text1" w:themeTint="D9"/>
        </w:rPr>
      </w:pPr>
      <w:r w:rsidRPr="00D429CE">
        <w:rPr>
          <w:rStyle w:val="StrongEmphasis"/>
          <w:rFonts w:ascii="Century Gothic" w:hAnsi="Century Gothic"/>
          <w:color w:val="262626" w:themeColor="text1" w:themeTint="D9"/>
        </w:rPr>
        <w:t>В стоимость включено:</w:t>
      </w:r>
    </w:p>
    <w:p w:rsidR="006E1960" w:rsidRPr="00D429CE" w:rsidRDefault="006E1960" w:rsidP="006E1960">
      <w:pPr>
        <w:pStyle w:val="Textbody"/>
        <w:widowControl/>
        <w:spacing w:after="0"/>
        <w:rPr>
          <w:rFonts w:ascii="Century Gothic" w:hAnsi="Century Gothic"/>
          <w:color w:val="262626" w:themeColor="text1" w:themeTint="D9"/>
        </w:rPr>
      </w:pPr>
    </w:p>
    <w:p w:rsidR="006E1960" w:rsidRPr="00D429CE" w:rsidRDefault="006E1960" w:rsidP="006E1960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262626" w:themeColor="text1" w:themeTint="D9"/>
        </w:rPr>
      </w:pPr>
      <w:r w:rsidRPr="00D429CE">
        <w:rPr>
          <w:rFonts w:ascii="Century Gothic" w:hAnsi="Century Gothic"/>
          <w:color w:val="262626" w:themeColor="text1" w:themeTint="D9"/>
        </w:rPr>
        <w:t>проезд</w:t>
      </w:r>
    </w:p>
    <w:p w:rsidR="006E1960" w:rsidRPr="00D429CE" w:rsidRDefault="006E1960" w:rsidP="006E1960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262626" w:themeColor="text1" w:themeTint="D9"/>
        </w:rPr>
      </w:pPr>
      <w:r w:rsidRPr="00D429CE">
        <w:rPr>
          <w:rFonts w:ascii="Century Gothic" w:hAnsi="Century Gothic"/>
          <w:color w:val="262626" w:themeColor="text1" w:themeTint="D9"/>
        </w:rPr>
        <w:t>проживание</w:t>
      </w:r>
    </w:p>
    <w:p w:rsidR="006E1960" w:rsidRDefault="006E1960" w:rsidP="006E1960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262626" w:themeColor="text1" w:themeTint="D9"/>
        </w:rPr>
      </w:pPr>
      <w:r w:rsidRPr="00D429CE">
        <w:rPr>
          <w:rFonts w:ascii="Century Gothic" w:hAnsi="Century Gothic"/>
          <w:color w:val="262626" w:themeColor="text1" w:themeTint="D9"/>
        </w:rPr>
        <w:t>питание (</w:t>
      </w:r>
      <w:r w:rsidRPr="00FB5B9A">
        <w:rPr>
          <w:rFonts w:ascii="Century Gothic" w:hAnsi="Century Gothic"/>
          <w:color w:val="262626" w:themeColor="text1" w:themeTint="D9"/>
        </w:rPr>
        <w:t>два завтрака в отеле</w:t>
      </w:r>
      <w:r w:rsidRPr="00D429CE">
        <w:rPr>
          <w:rFonts w:ascii="Century Gothic" w:hAnsi="Century Gothic"/>
          <w:color w:val="262626" w:themeColor="text1" w:themeTint="D9"/>
        </w:rPr>
        <w:t>)</w:t>
      </w:r>
    </w:p>
    <w:p w:rsidR="006E1960" w:rsidRDefault="006E1960" w:rsidP="006E1960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экскурсия в Черекскую теснину</w:t>
      </w:r>
    </w:p>
    <w:p w:rsidR="006E1960" w:rsidRPr="00D429CE" w:rsidRDefault="006E1960" w:rsidP="006E1960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экскурсия в Домбай</w:t>
      </w:r>
    </w:p>
    <w:p w:rsidR="006E1960" w:rsidRPr="00D429CE" w:rsidRDefault="006E1960" w:rsidP="006E1960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 xml:space="preserve">экскурсия в Приэльбрусье </w:t>
      </w:r>
    </w:p>
    <w:p w:rsidR="006E1960" w:rsidRPr="00D429CE" w:rsidRDefault="006E1960" w:rsidP="006E1960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262626" w:themeColor="text1" w:themeTint="D9"/>
        </w:rPr>
      </w:pPr>
      <w:r w:rsidRPr="00D429CE">
        <w:rPr>
          <w:rFonts w:ascii="Century Gothic" w:hAnsi="Century Gothic"/>
          <w:color w:val="262626" w:themeColor="text1" w:themeTint="D9"/>
        </w:rPr>
        <w:t>сопровождение</w:t>
      </w:r>
    </w:p>
    <w:p w:rsidR="006E1960" w:rsidRPr="00D429CE" w:rsidRDefault="006E1960" w:rsidP="006E1960">
      <w:pPr>
        <w:pStyle w:val="Textbody"/>
        <w:widowControl/>
        <w:numPr>
          <w:ilvl w:val="0"/>
          <w:numId w:val="2"/>
        </w:numPr>
        <w:spacing w:after="0"/>
        <w:rPr>
          <w:rFonts w:ascii="Century Gothic" w:hAnsi="Century Gothic"/>
          <w:color w:val="262626" w:themeColor="text1" w:themeTint="D9"/>
        </w:rPr>
      </w:pPr>
      <w:r w:rsidRPr="00D429CE">
        <w:rPr>
          <w:rFonts w:ascii="Century Gothic" w:hAnsi="Century Gothic"/>
          <w:color w:val="262626" w:themeColor="text1" w:themeTint="D9"/>
        </w:rPr>
        <w:t>транспортная страховка</w:t>
      </w:r>
    </w:p>
    <w:p w:rsidR="006E1960" w:rsidRDefault="006E1960" w:rsidP="003E0E3D">
      <w:pPr>
        <w:pStyle w:val="Textbody"/>
        <w:widowControl/>
        <w:spacing w:after="150"/>
        <w:rPr>
          <w:rStyle w:val="StrongEmphasis"/>
          <w:rFonts w:ascii="Century Gothic" w:hAnsi="Century Gothic"/>
          <w:color w:val="262626" w:themeColor="text1" w:themeTint="D9"/>
        </w:rPr>
      </w:pPr>
      <w:r w:rsidRPr="00D429CE">
        <w:rPr>
          <w:rFonts w:ascii="Century Gothic" w:hAnsi="Century Gothic"/>
          <w:color w:val="262626" w:themeColor="text1" w:themeTint="D9"/>
        </w:rPr>
        <w:t> </w:t>
      </w:r>
    </w:p>
    <w:p w:rsidR="006E1960" w:rsidRPr="00D429CE" w:rsidRDefault="006E1960" w:rsidP="006E1960">
      <w:pPr>
        <w:pStyle w:val="Textbody"/>
        <w:widowControl/>
        <w:spacing w:after="0"/>
        <w:rPr>
          <w:rFonts w:ascii="Century Gothic" w:hAnsi="Century Gothic"/>
          <w:color w:val="262626" w:themeColor="text1" w:themeTint="D9"/>
        </w:rPr>
      </w:pPr>
      <w:r w:rsidRPr="00D429CE">
        <w:rPr>
          <w:rStyle w:val="StrongEmphasis"/>
          <w:rFonts w:ascii="Century Gothic" w:hAnsi="Century Gothic"/>
          <w:color w:val="262626" w:themeColor="text1" w:themeTint="D9"/>
        </w:rPr>
        <w:t>Дополнительно оплачиваются:</w:t>
      </w:r>
      <w:r w:rsidRPr="00D429CE">
        <w:rPr>
          <w:rFonts w:ascii="Century Gothic" w:hAnsi="Century Gothic"/>
          <w:color w:val="262626" w:themeColor="text1" w:themeTint="D9"/>
        </w:rPr>
        <w:t> </w:t>
      </w:r>
    </w:p>
    <w:p w:rsidR="006E1960" w:rsidRPr="00D429CE" w:rsidRDefault="006E1960" w:rsidP="006E1960">
      <w:pPr>
        <w:pStyle w:val="Textbody"/>
        <w:widowControl/>
        <w:spacing w:after="0"/>
        <w:rPr>
          <w:rFonts w:ascii="Century Gothic" w:hAnsi="Century Gothic"/>
          <w:color w:val="262626" w:themeColor="text1" w:themeTint="D9"/>
        </w:rPr>
      </w:pPr>
    </w:p>
    <w:p w:rsidR="000B4308" w:rsidRDefault="000B4308" w:rsidP="006E1960">
      <w:pPr>
        <w:pStyle w:val="Standard"/>
        <w:numPr>
          <w:ilvl w:val="0"/>
          <w:numId w:val="10"/>
        </w:numPr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Завтрак в национальном кафе</w:t>
      </w:r>
    </w:p>
    <w:p w:rsidR="006E1960" w:rsidRPr="00230C54" w:rsidRDefault="006E1960" w:rsidP="006E1960">
      <w:pPr>
        <w:pStyle w:val="Standard"/>
        <w:numPr>
          <w:ilvl w:val="0"/>
          <w:numId w:val="10"/>
        </w:numPr>
        <w:rPr>
          <w:rFonts w:ascii="Century Gothic" w:hAnsi="Century Gothic"/>
          <w:color w:val="262626" w:themeColor="text1" w:themeTint="D9"/>
        </w:rPr>
      </w:pPr>
      <w:r w:rsidRPr="00230C54">
        <w:rPr>
          <w:rFonts w:ascii="Century Gothic" w:hAnsi="Century Gothic"/>
          <w:color w:val="262626" w:themeColor="text1" w:themeTint="D9"/>
        </w:rPr>
        <w:t>Обеды</w:t>
      </w:r>
      <w:r>
        <w:rPr>
          <w:rFonts w:ascii="Century Gothic" w:hAnsi="Century Gothic"/>
          <w:color w:val="262626" w:themeColor="text1" w:themeTint="D9"/>
        </w:rPr>
        <w:t xml:space="preserve">, ужины </w:t>
      </w:r>
    </w:p>
    <w:p w:rsidR="006E1960" w:rsidRDefault="006E1960" w:rsidP="006E1960">
      <w:pPr>
        <w:pStyle w:val="Standard"/>
        <w:numPr>
          <w:ilvl w:val="0"/>
          <w:numId w:val="10"/>
        </w:numPr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Канатная дорога (Приэльбрусье – 2 100р., Домбай – 1 600р.)</w:t>
      </w:r>
    </w:p>
    <w:p w:rsidR="006E1960" w:rsidRDefault="006E1960" w:rsidP="006E1960">
      <w:pPr>
        <w:pStyle w:val="Standard"/>
        <w:numPr>
          <w:ilvl w:val="0"/>
          <w:numId w:val="10"/>
        </w:numPr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lastRenderedPageBreak/>
        <w:t>Личные расходы</w:t>
      </w:r>
    </w:p>
    <w:p w:rsidR="006E1960" w:rsidRDefault="006E1960" w:rsidP="006E1960">
      <w:pPr>
        <w:pStyle w:val="Standard"/>
        <w:numPr>
          <w:ilvl w:val="0"/>
          <w:numId w:val="10"/>
        </w:numPr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Экологический сбор – 100р.</w:t>
      </w:r>
    </w:p>
    <w:p w:rsidR="006E1960" w:rsidRPr="003E0E3D" w:rsidRDefault="006E1960" w:rsidP="003E0E3D">
      <w:pPr>
        <w:pStyle w:val="Standard"/>
        <w:numPr>
          <w:ilvl w:val="0"/>
          <w:numId w:val="10"/>
        </w:numPr>
        <w:spacing w:after="150"/>
        <w:rPr>
          <w:rFonts w:ascii="Century Gothic" w:eastAsia="Calibri" w:hAnsi="Century Gothic" w:cs="Calibri"/>
          <w:b/>
          <w:i/>
          <w:sz w:val="36"/>
          <w:szCs w:val="36"/>
        </w:rPr>
      </w:pPr>
      <w:r w:rsidRPr="003E0E3D">
        <w:rPr>
          <w:rFonts w:ascii="Century Gothic" w:hAnsi="Century Gothic"/>
          <w:color w:val="262626" w:themeColor="text1" w:themeTint="D9"/>
        </w:rPr>
        <w:t xml:space="preserve">Курортный налог </w:t>
      </w:r>
      <w:bookmarkStart w:id="0" w:name="_GoBack"/>
      <w:bookmarkEnd w:id="0"/>
      <w:r w:rsidRPr="003E0E3D">
        <w:rPr>
          <w:rFonts w:ascii="Century Gothic" w:hAnsi="Century Gothic"/>
          <w:color w:val="262626" w:themeColor="text1" w:themeTint="D9"/>
        </w:rPr>
        <w:t>в отеле – 150р.</w:t>
      </w:r>
    </w:p>
    <w:sectPr w:rsidR="006E1960" w:rsidRPr="003E0E3D" w:rsidSect="00230C54">
      <w:pgSz w:w="11906" w:h="16838"/>
      <w:pgMar w:top="284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00" w:rsidRDefault="00326900">
      <w:r>
        <w:separator/>
      </w:r>
    </w:p>
  </w:endnote>
  <w:endnote w:type="continuationSeparator" w:id="0">
    <w:p w:rsidR="00326900" w:rsidRDefault="0032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00" w:rsidRDefault="00326900">
      <w:r>
        <w:rPr>
          <w:color w:val="000000"/>
        </w:rPr>
        <w:separator/>
      </w:r>
    </w:p>
  </w:footnote>
  <w:footnote w:type="continuationSeparator" w:id="0">
    <w:p w:rsidR="00326900" w:rsidRDefault="00326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44F"/>
    <w:multiLevelType w:val="hybridMultilevel"/>
    <w:tmpl w:val="0FFA479E"/>
    <w:lvl w:ilvl="0" w:tplc="1DA478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D98"/>
    <w:multiLevelType w:val="multilevel"/>
    <w:tmpl w:val="2688B9D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4F82F44"/>
    <w:multiLevelType w:val="hybridMultilevel"/>
    <w:tmpl w:val="F1001AD0"/>
    <w:lvl w:ilvl="0" w:tplc="283E5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3BD"/>
    <w:multiLevelType w:val="hybridMultilevel"/>
    <w:tmpl w:val="E21CF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2B0E"/>
    <w:multiLevelType w:val="hybridMultilevel"/>
    <w:tmpl w:val="EE9EB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0E1"/>
    <w:multiLevelType w:val="hybridMultilevel"/>
    <w:tmpl w:val="54F25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8331C"/>
    <w:multiLevelType w:val="hybridMultilevel"/>
    <w:tmpl w:val="FEB06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E25"/>
    <w:multiLevelType w:val="hybridMultilevel"/>
    <w:tmpl w:val="8DD25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E40B2"/>
    <w:multiLevelType w:val="hybridMultilevel"/>
    <w:tmpl w:val="A052E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42D11"/>
    <w:multiLevelType w:val="hybridMultilevel"/>
    <w:tmpl w:val="22FA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5F81"/>
    <w:multiLevelType w:val="hybridMultilevel"/>
    <w:tmpl w:val="24CE5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1A6F"/>
    <w:multiLevelType w:val="hybridMultilevel"/>
    <w:tmpl w:val="B0066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E6995"/>
    <w:multiLevelType w:val="hybridMultilevel"/>
    <w:tmpl w:val="71CAF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642"/>
    <w:multiLevelType w:val="hybridMultilevel"/>
    <w:tmpl w:val="EAEE5D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C293A"/>
    <w:multiLevelType w:val="hybridMultilevel"/>
    <w:tmpl w:val="8DA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B0128"/>
    <w:multiLevelType w:val="hybridMultilevel"/>
    <w:tmpl w:val="F138A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5D"/>
    <w:rsid w:val="000065A6"/>
    <w:rsid w:val="00035BCA"/>
    <w:rsid w:val="00095729"/>
    <w:rsid w:val="000B4308"/>
    <w:rsid w:val="00100CF2"/>
    <w:rsid w:val="00117B6A"/>
    <w:rsid w:val="00144EB2"/>
    <w:rsid w:val="001B7ED4"/>
    <w:rsid w:val="00226EC3"/>
    <w:rsid w:val="00230C54"/>
    <w:rsid w:val="00236029"/>
    <w:rsid w:val="002528D0"/>
    <w:rsid w:val="00256A86"/>
    <w:rsid w:val="00287CBA"/>
    <w:rsid w:val="00326900"/>
    <w:rsid w:val="003B3845"/>
    <w:rsid w:val="003D5EBA"/>
    <w:rsid w:val="003E0E3D"/>
    <w:rsid w:val="00405613"/>
    <w:rsid w:val="00410CCA"/>
    <w:rsid w:val="00424772"/>
    <w:rsid w:val="00455B4E"/>
    <w:rsid w:val="005211AA"/>
    <w:rsid w:val="005A0B05"/>
    <w:rsid w:val="005A72F5"/>
    <w:rsid w:val="00624EA7"/>
    <w:rsid w:val="006335E8"/>
    <w:rsid w:val="006E1960"/>
    <w:rsid w:val="0071003B"/>
    <w:rsid w:val="0078595D"/>
    <w:rsid w:val="00817042"/>
    <w:rsid w:val="00936DCD"/>
    <w:rsid w:val="00987B11"/>
    <w:rsid w:val="009C33F6"/>
    <w:rsid w:val="009F016E"/>
    <w:rsid w:val="00A556CE"/>
    <w:rsid w:val="00AB2E86"/>
    <w:rsid w:val="00AD1FFE"/>
    <w:rsid w:val="00B35103"/>
    <w:rsid w:val="00B37958"/>
    <w:rsid w:val="00BE458D"/>
    <w:rsid w:val="00C21604"/>
    <w:rsid w:val="00C77F61"/>
    <w:rsid w:val="00CB75EA"/>
    <w:rsid w:val="00D23593"/>
    <w:rsid w:val="00D3723A"/>
    <w:rsid w:val="00D429CE"/>
    <w:rsid w:val="00D51262"/>
    <w:rsid w:val="00E0299B"/>
    <w:rsid w:val="00EA5DE9"/>
    <w:rsid w:val="00EB3E2D"/>
    <w:rsid w:val="00ED3971"/>
    <w:rsid w:val="00F57E78"/>
    <w:rsid w:val="00F82003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6B82E"/>
  <w15:docId w15:val="{58AFEAF6-158C-47AC-A96D-96096988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5A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natour-rost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kaz@lt-rost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A601-B3C7-464A-A665-E41A504A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7</cp:revision>
  <cp:lastPrinted>2021-01-15T10:06:00Z</cp:lastPrinted>
  <dcterms:created xsi:type="dcterms:W3CDTF">2022-10-10T08:53:00Z</dcterms:created>
  <dcterms:modified xsi:type="dcterms:W3CDTF">2022-11-30T14:32:00Z</dcterms:modified>
</cp:coreProperties>
</file>